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59" w:rsidRPr="008A0D59" w:rsidRDefault="008A0D59" w:rsidP="008A0D59">
      <w:pPr>
        <w:spacing w:after="160" w:line="480" w:lineRule="auto"/>
        <w:jc w:val="center"/>
        <w:rPr>
          <w:rFonts w:asciiTheme="majorBidi" w:eastAsiaTheme="minorHAnsi" w:hAnsiTheme="majorBidi" w:cstheme="majorBidi"/>
          <w:b/>
          <w:bCs/>
          <w:sz w:val="24"/>
          <w:szCs w:val="24"/>
        </w:rPr>
      </w:pPr>
      <w:r w:rsidRPr="008A0D59">
        <w:rPr>
          <w:rFonts w:asciiTheme="majorBidi" w:eastAsiaTheme="minorHAnsi" w:hAnsiTheme="majorBidi" w:cstheme="majorBidi"/>
          <w:b/>
          <w:bCs/>
          <w:sz w:val="24"/>
          <w:szCs w:val="24"/>
        </w:rPr>
        <w:t>BAB II</w:t>
      </w:r>
      <w:r>
        <w:rPr>
          <w:rFonts w:asciiTheme="majorBidi" w:eastAsiaTheme="minorHAnsi" w:hAnsiTheme="majorBidi" w:cstheme="majorBidi"/>
          <w:b/>
          <w:bCs/>
          <w:sz w:val="24"/>
          <w:szCs w:val="24"/>
        </w:rPr>
        <w:t>I</w:t>
      </w:r>
    </w:p>
    <w:p w:rsidR="008A0D59" w:rsidRPr="008A0D59" w:rsidRDefault="008A0D59" w:rsidP="008A0D59">
      <w:pPr>
        <w:spacing w:after="160" w:line="720" w:lineRule="auto"/>
        <w:jc w:val="center"/>
        <w:rPr>
          <w:rFonts w:asciiTheme="majorBidi" w:eastAsiaTheme="minorHAnsi" w:hAnsiTheme="majorBidi" w:cstheme="majorBidi"/>
          <w:b/>
          <w:bCs/>
          <w:sz w:val="24"/>
          <w:szCs w:val="24"/>
        </w:rPr>
      </w:pPr>
      <w:r>
        <w:rPr>
          <w:rFonts w:asciiTheme="majorBidi" w:eastAsiaTheme="minorHAnsi" w:hAnsiTheme="majorBidi" w:cstheme="majorBidi"/>
          <w:b/>
          <w:bCs/>
          <w:sz w:val="24"/>
          <w:szCs w:val="24"/>
        </w:rPr>
        <w:t>METODE PENELITIAN</w:t>
      </w:r>
    </w:p>
    <w:p w:rsidR="008A0D59" w:rsidRPr="001466F4" w:rsidRDefault="008A0D59" w:rsidP="008A0D59">
      <w:pPr>
        <w:pStyle w:val="ListParagraph"/>
        <w:numPr>
          <w:ilvl w:val="0"/>
          <w:numId w:val="1"/>
        </w:numPr>
        <w:spacing w:before="57" w:after="0" w:line="480" w:lineRule="auto"/>
        <w:ind w:left="709" w:hanging="283"/>
        <w:jc w:val="both"/>
        <w:rPr>
          <w:rFonts w:asciiTheme="majorBidi" w:hAnsiTheme="majorBidi" w:cstheme="majorBidi"/>
          <w:color w:val="000000" w:themeColor="text1"/>
          <w:sz w:val="24"/>
          <w:szCs w:val="24"/>
        </w:rPr>
      </w:pPr>
      <w:r w:rsidRPr="001466F4">
        <w:rPr>
          <w:rFonts w:asciiTheme="majorBidi" w:hAnsiTheme="majorBidi" w:cstheme="majorBidi"/>
          <w:b/>
          <w:bCs/>
          <w:color w:val="000000" w:themeColor="text1"/>
          <w:sz w:val="24"/>
          <w:szCs w:val="24"/>
        </w:rPr>
        <w:t>Rancangan Penelitian</w:t>
      </w:r>
    </w:p>
    <w:p w:rsidR="00DC22B1" w:rsidRDefault="00DC22B1" w:rsidP="00DC22B1">
      <w:pPr>
        <w:pStyle w:val="ListParagraph"/>
        <w:spacing w:before="57" w:after="0" w:line="480" w:lineRule="auto"/>
        <w:ind w:left="709" w:firstLine="567"/>
        <w:jc w:val="both"/>
        <w:rPr>
          <w:rFonts w:asciiTheme="majorBidi" w:hAnsiTheme="majorBidi" w:cstheme="majorBidi"/>
          <w:color w:val="000000" w:themeColor="text1"/>
          <w:sz w:val="24"/>
          <w:szCs w:val="24"/>
        </w:rPr>
      </w:pPr>
      <w:r w:rsidRPr="00DC22B1">
        <w:rPr>
          <w:rFonts w:asciiTheme="majorBidi" w:hAnsiTheme="majorBidi" w:cstheme="majorBidi"/>
          <w:color w:val="000000" w:themeColor="text1"/>
          <w:sz w:val="24"/>
          <w:szCs w:val="24"/>
        </w:rPr>
        <w:t>“Metode penelitian diartikan sebagai cara ilmiah untuk mendapatkan data dengan</w:t>
      </w:r>
      <w:r>
        <w:rPr>
          <w:rFonts w:asciiTheme="majorBidi" w:hAnsiTheme="majorBidi" w:cstheme="majorBidi"/>
          <w:color w:val="000000" w:themeColor="text1"/>
          <w:sz w:val="24"/>
          <w:szCs w:val="24"/>
        </w:rPr>
        <w:t xml:space="preserve"> tujuan dan kegunaan tertentu”.</w:t>
      </w:r>
      <w:r>
        <w:rPr>
          <w:rStyle w:val="FootnoteReference"/>
          <w:rFonts w:asciiTheme="majorBidi" w:hAnsiTheme="majorBidi" w:cstheme="majorBidi"/>
          <w:color w:val="000000" w:themeColor="text1"/>
          <w:sz w:val="24"/>
          <w:szCs w:val="24"/>
        </w:rPr>
        <w:footnoteReference w:id="2"/>
      </w:r>
      <w:r w:rsidRPr="00DC22B1">
        <w:rPr>
          <w:rFonts w:asciiTheme="majorBidi" w:hAnsiTheme="majorBidi" w:cstheme="majorBidi"/>
          <w:color w:val="000000" w:themeColor="text1"/>
          <w:sz w:val="24"/>
          <w:szCs w:val="24"/>
        </w:rPr>
        <w:t xml:space="preserve"> Setiap penelitian mempunyai tujuan dan kegunaan tertentu, secara umum tujuan penelitian ada tiga macam yaitu bersifat penemuan, pembuktian dan pengembangan. Dalam pen</w:t>
      </w:r>
      <w:r>
        <w:rPr>
          <w:rFonts w:asciiTheme="majorBidi" w:hAnsiTheme="majorBidi" w:cstheme="majorBidi"/>
          <w:color w:val="000000" w:themeColor="text1"/>
          <w:sz w:val="24"/>
          <w:szCs w:val="24"/>
        </w:rPr>
        <w:t>e</w:t>
      </w:r>
      <w:r w:rsidRPr="00DC22B1">
        <w:rPr>
          <w:rFonts w:asciiTheme="majorBidi" w:hAnsiTheme="majorBidi" w:cstheme="majorBidi"/>
          <w:color w:val="000000" w:themeColor="text1"/>
          <w:sz w:val="24"/>
          <w:szCs w:val="24"/>
        </w:rPr>
        <w:t>lit</w:t>
      </w:r>
      <w:r>
        <w:rPr>
          <w:rFonts w:asciiTheme="majorBidi" w:hAnsiTheme="majorBidi" w:cstheme="majorBidi"/>
          <w:color w:val="000000" w:themeColor="text1"/>
          <w:sz w:val="24"/>
          <w:szCs w:val="24"/>
        </w:rPr>
        <w:t>ia</w:t>
      </w:r>
      <w:r w:rsidRPr="00DC22B1">
        <w:rPr>
          <w:rFonts w:asciiTheme="majorBidi" w:hAnsiTheme="majorBidi" w:cstheme="majorBidi"/>
          <w:color w:val="000000" w:themeColor="text1"/>
          <w:sz w:val="24"/>
          <w:szCs w:val="24"/>
        </w:rPr>
        <w:t xml:space="preserve">n ini peneliti mempunyai tujuan yakni yang bersifat penemuan, peneliti akan mencari tahu adakah pengaruh </w:t>
      </w:r>
      <w:r>
        <w:rPr>
          <w:rFonts w:asciiTheme="majorBidi" w:hAnsiTheme="majorBidi" w:cstheme="majorBidi"/>
          <w:color w:val="000000" w:themeColor="text1"/>
          <w:sz w:val="24"/>
          <w:szCs w:val="24"/>
        </w:rPr>
        <w:t>penerapan</w:t>
      </w:r>
      <w:r w:rsidRPr="00DC22B1">
        <w:rPr>
          <w:rFonts w:asciiTheme="majorBidi" w:hAnsiTheme="majorBidi" w:cstheme="majorBidi"/>
          <w:color w:val="000000" w:themeColor="text1"/>
          <w:sz w:val="24"/>
          <w:szCs w:val="24"/>
        </w:rPr>
        <w:t xml:space="preserve"> metode yanbu’a terhadap </w:t>
      </w:r>
      <w:r>
        <w:rPr>
          <w:rFonts w:asciiTheme="majorBidi" w:hAnsiTheme="majorBidi" w:cstheme="majorBidi"/>
          <w:color w:val="000000" w:themeColor="text1"/>
          <w:sz w:val="24"/>
          <w:szCs w:val="24"/>
        </w:rPr>
        <w:t>hasil belajar</w:t>
      </w:r>
      <w:r w:rsidRPr="00DC22B1">
        <w:rPr>
          <w:rFonts w:asciiTheme="majorBidi" w:hAnsiTheme="majorBidi" w:cstheme="majorBidi"/>
          <w:color w:val="000000" w:themeColor="text1"/>
          <w:sz w:val="24"/>
          <w:szCs w:val="24"/>
        </w:rPr>
        <w:t xml:space="preserve"> Al-Qur’an.</w:t>
      </w:r>
    </w:p>
    <w:p w:rsidR="00660691" w:rsidRDefault="00660691" w:rsidP="00EB1D67">
      <w:pPr>
        <w:pStyle w:val="ListParagraph"/>
        <w:spacing w:before="57" w:after="0" w:line="480" w:lineRule="auto"/>
        <w:ind w:left="709" w:firstLine="567"/>
        <w:jc w:val="both"/>
        <w:rPr>
          <w:rFonts w:asciiTheme="majorBidi" w:hAnsiTheme="majorBidi" w:cstheme="majorBidi"/>
          <w:color w:val="000000" w:themeColor="text1"/>
          <w:sz w:val="24"/>
          <w:szCs w:val="24"/>
        </w:rPr>
      </w:pPr>
      <w:r w:rsidRPr="00660691">
        <w:rPr>
          <w:rFonts w:asciiTheme="majorBidi" w:hAnsiTheme="majorBidi" w:cstheme="majorBidi"/>
          <w:color w:val="000000" w:themeColor="text1"/>
          <w:sz w:val="24"/>
          <w:szCs w:val="24"/>
        </w:rPr>
        <w:t>Berdasarkan tingkat ke</w:t>
      </w:r>
      <w:r>
        <w:rPr>
          <w:rFonts w:asciiTheme="majorBidi" w:hAnsiTheme="majorBidi" w:cstheme="majorBidi"/>
          <w:color w:val="000000" w:themeColor="text1"/>
          <w:sz w:val="24"/>
          <w:szCs w:val="24"/>
        </w:rPr>
        <w:t>a</w:t>
      </w:r>
      <w:r w:rsidRPr="00660691">
        <w:rPr>
          <w:rFonts w:asciiTheme="majorBidi" w:hAnsiTheme="majorBidi" w:cstheme="majorBidi"/>
          <w:color w:val="000000" w:themeColor="text1"/>
          <w:sz w:val="24"/>
          <w:szCs w:val="24"/>
        </w:rPr>
        <w:t>lamiahan metode penilitian terbagi menjadi 3 bagian yaitu penelitian eksperimen, survey dan naturalistik (kualitatif). Pada peniliti</w:t>
      </w:r>
      <w:r>
        <w:rPr>
          <w:rFonts w:asciiTheme="majorBidi" w:hAnsiTheme="majorBidi" w:cstheme="majorBidi"/>
          <w:color w:val="000000" w:themeColor="text1"/>
          <w:sz w:val="24"/>
          <w:szCs w:val="24"/>
        </w:rPr>
        <w:t>a</w:t>
      </w:r>
      <w:r w:rsidRPr="00660691">
        <w:rPr>
          <w:rFonts w:asciiTheme="majorBidi" w:hAnsiTheme="majorBidi" w:cstheme="majorBidi"/>
          <w:color w:val="000000" w:themeColor="text1"/>
          <w:sz w:val="24"/>
          <w:szCs w:val="24"/>
        </w:rPr>
        <w:t>n ini, metode penelitian yang digunakan adalah metode eksperimen. “Metode eksperimen dapat diartikan sebagai metode penelitian yang digunakan untuk mencari pengaruh perlakuan tertentu terhadap yang lain dalam kondisi yang terkendalikan”.</w:t>
      </w:r>
      <w:r>
        <w:rPr>
          <w:rStyle w:val="FootnoteReference"/>
          <w:rFonts w:asciiTheme="majorBidi" w:hAnsiTheme="majorBidi" w:cstheme="majorBidi"/>
          <w:color w:val="000000" w:themeColor="text1"/>
          <w:sz w:val="24"/>
          <w:szCs w:val="24"/>
        </w:rPr>
        <w:footnoteReference w:id="3"/>
      </w:r>
      <w:r w:rsidRPr="00660691">
        <w:rPr>
          <w:rFonts w:asciiTheme="majorBidi" w:hAnsiTheme="majorBidi" w:cstheme="majorBidi"/>
          <w:color w:val="000000" w:themeColor="text1"/>
          <w:sz w:val="24"/>
          <w:szCs w:val="24"/>
        </w:rPr>
        <w:t xml:space="preserve"> Peneliti menggunakan metode eksperimen berarti peneliti menggunakan jenis penelitian kuantitatif. Penelitian kuantitatif merupakan penelitian </w:t>
      </w:r>
      <w:r w:rsidR="00E30C7B">
        <w:rPr>
          <w:rFonts w:asciiTheme="majorBidi" w:hAnsiTheme="majorBidi" w:cstheme="majorBidi"/>
          <w:color w:val="000000" w:themeColor="text1"/>
          <w:sz w:val="24"/>
          <w:szCs w:val="24"/>
        </w:rPr>
        <w:t>yang t</w:t>
      </w:r>
      <w:r w:rsidRPr="00660691">
        <w:rPr>
          <w:rFonts w:asciiTheme="majorBidi" w:hAnsiTheme="majorBidi" w:cstheme="majorBidi"/>
          <w:color w:val="000000" w:themeColor="text1"/>
          <w:sz w:val="24"/>
          <w:szCs w:val="24"/>
        </w:rPr>
        <w:t>erstruktur dan menguantifikasikan data untuk dapat</w:t>
      </w:r>
      <w:r w:rsidR="00E30C7B">
        <w:rPr>
          <w:rFonts w:asciiTheme="majorBidi" w:hAnsiTheme="majorBidi" w:cstheme="majorBidi"/>
          <w:color w:val="000000" w:themeColor="text1"/>
          <w:sz w:val="24"/>
          <w:szCs w:val="24"/>
        </w:rPr>
        <w:t xml:space="preserve"> </w:t>
      </w:r>
      <w:r w:rsidRPr="00E30C7B">
        <w:rPr>
          <w:rFonts w:asciiTheme="majorBidi" w:hAnsiTheme="majorBidi" w:cstheme="majorBidi"/>
          <w:color w:val="000000" w:themeColor="text1"/>
          <w:sz w:val="24"/>
          <w:szCs w:val="24"/>
        </w:rPr>
        <w:t>digeneralisasikan.</w:t>
      </w:r>
      <w:r w:rsidR="00E30C7B">
        <w:rPr>
          <w:rStyle w:val="FootnoteReference"/>
          <w:rFonts w:asciiTheme="majorBidi" w:hAnsiTheme="majorBidi" w:cstheme="majorBidi"/>
          <w:color w:val="000000" w:themeColor="text1"/>
          <w:sz w:val="24"/>
          <w:szCs w:val="24"/>
        </w:rPr>
        <w:footnoteReference w:id="4"/>
      </w:r>
      <w:r w:rsidRPr="00E30C7B">
        <w:rPr>
          <w:rFonts w:asciiTheme="majorBidi" w:hAnsiTheme="majorBidi" w:cstheme="majorBidi"/>
          <w:color w:val="000000" w:themeColor="text1"/>
          <w:sz w:val="24"/>
          <w:szCs w:val="24"/>
        </w:rPr>
        <w:t xml:space="preserve"> </w:t>
      </w:r>
    </w:p>
    <w:p w:rsidR="006E3976" w:rsidRDefault="006E3976" w:rsidP="00756CD7">
      <w:pPr>
        <w:pStyle w:val="ListParagraph"/>
        <w:spacing w:before="57" w:after="0" w:line="480" w:lineRule="auto"/>
        <w:ind w:left="709" w:firstLine="567"/>
        <w:jc w:val="both"/>
        <w:rPr>
          <w:rFonts w:asciiTheme="majorBidi" w:hAnsiTheme="majorBidi" w:cstheme="majorBidi"/>
          <w:color w:val="000000" w:themeColor="text1"/>
          <w:sz w:val="24"/>
          <w:szCs w:val="24"/>
        </w:rPr>
        <w:sectPr w:rsidR="006E3976" w:rsidSect="006E3976">
          <w:headerReference w:type="even" r:id="rId8"/>
          <w:headerReference w:type="default" r:id="rId9"/>
          <w:footerReference w:type="even" r:id="rId10"/>
          <w:footerReference w:type="default" r:id="rId11"/>
          <w:headerReference w:type="first" r:id="rId12"/>
          <w:footerReference w:type="first" r:id="rId13"/>
          <w:pgSz w:w="11907" w:h="16840" w:code="9"/>
          <w:pgMar w:top="2268" w:right="1701" w:bottom="1701" w:left="2268" w:header="720" w:footer="720" w:gutter="0"/>
          <w:pgNumType w:start="36"/>
          <w:cols w:space="720"/>
          <w:docGrid w:linePitch="360"/>
        </w:sectPr>
      </w:pPr>
    </w:p>
    <w:p w:rsidR="008A0D59" w:rsidRPr="001466F4" w:rsidRDefault="008A0D59" w:rsidP="00756CD7">
      <w:pPr>
        <w:pStyle w:val="ListParagraph"/>
        <w:spacing w:before="57" w:after="0" w:line="480" w:lineRule="auto"/>
        <w:ind w:left="709" w:firstLine="567"/>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lastRenderedPageBreak/>
        <w:t>Penelitian memakai penelitian kuantitatif, sedangkan rancangan penelitiannya sebagai berikut:</w:t>
      </w:r>
    </w:p>
    <w:p w:rsidR="008A0D59" w:rsidRPr="001466F4" w:rsidRDefault="008A0D59" w:rsidP="00756CD7">
      <w:pPr>
        <w:pStyle w:val="ListParagraph"/>
        <w:numPr>
          <w:ilvl w:val="0"/>
          <w:numId w:val="3"/>
        </w:numPr>
        <w:spacing w:before="57" w:after="0" w:line="480" w:lineRule="auto"/>
        <w:ind w:left="1276" w:hanging="28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 xml:space="preserve">Menentukan pertanyaan penelitian lalu </w:t>
      </w:r>
      <w:r w:rsidR="00756CD7">
        <w:rPr>
          <w:rFonts w:asciiTheme="majorBidi" w:hAnsiTheme="majorBidi" w:cstheme="majorBidi"/>
          <w:color w:val="000000" w:themeColor="text1"/>
          <w:sz w:val="24"/>
          <w:szCs w:val="24"/>
        </w:rPr>
        <w:t>men</w:t>
      </w:r>
      <w:r w:rsidRPr="001466F4">
        <w:rPr>
          <w:rFonts w:asciiTheme="majorBidi" w:hAnsiTheme="majorBidi" w:cstheme="majorBidi"/>
          <w:color w:val="000000" w:themeColor="text1"/>
          <w:sz w:val="24"/>
          <w:szCs w:val="24"/>
        </w:rPr>
        <w:t>entukan tujuan penyelidikan. Judul yang ditentukan peneliti sesuai dengan pertanyaan dan teori yang dibahas yaitu “</w:t>
      </w:r>
      <w:r w:rsidRPr="001466F4">
        <w:rPr>
          <w:rFonts w:asciiTheme="majorBidi" w:hAnsiTheme="majorBidi" w:cstheme="majorBidi"/>
          <w:sz w:val="24"/>
          <w:szCs w:val="24"/>
        </w:rPr>
        <w:t xml:space="preserve">Pengaruh </w:t>
      </w:r>
      <w:r w:rsidR="00756CD7">
        <w:rPr>
          <w:rFonts w:asciiTheme="majorBidi" w:hAnsiTheme="majorBidi" w:cstheme="majorBidi"/>
          <w:sz w:val="24"/>
          <w:szCs w:val="24"/>
        </w:rPr>
        <w:t xml:space="preserve">Penerapan </w:t>
      </w:r>
      <w:r w:rsidRPr="001466F4">
        <w:rPr>
          <w:rFonts w:asciiTheme="majorBidi" w:hAnsiTheme="majorBidi" w:cstheme="majorBidi"/>
          <w:sz w:val="24"/>
          <w:szCs w:val="24"/>
        </w:rPr>
        <w:t xml:space="preserve">Metode Yanbu’a Terhadap Hasil Belajar Al Qur’an Santri Pondok Hidayatulloh </w:t>
      </w:r>
      <w:r w:rsidR="00756CD7">
        <w:rPr>
          <w:rFonts w:asciiTheme="majorBidi" w:hAnsiTheme="majorBidi" w:cstheme="majorBidi"/>
          <w:sz w:val="24"/>
          <w:szCs w:val="24"/>
        </w:rPr>
        <w:t xml:space="preserve">Grogol </w:t>
      </w:r>
      <w:r w:rsidRPr="001466F4">
        <w:rPr>
          <w:rFonts w:asciiTheme="majorBidi" w:hAnsiTheme="majorBidi" w:cstheme="majorBidi"/>
          <w:sz w:val="24"/>
          <w:szCs w:val="24"/>
        </w:rPr>
        <w:t>Kediri</w:t>
      </w:r>
      <w:r w:rsidR="00756CD7">
        <w:rPr>
          <w:rFonts w:asciiTheme="majorBidi" w:hAnsiTheme="majorBidi" w:cstheme="majorBidi"/>
          <w:sz w:val="24"/>
          <w:szCs w:val="24"/>
        </w:rPr>
        <w:t>, TPQ Al Mubtadiin Banaran Madiun dan TPQ Roudlotus Salaf Putat Madiun</w:t>
      </w:r>
      <w:r w:rsidRPr="001466F4">
        <w:rPr>
          <w:rFonts w:asciiTheme="majorBidi" w:hAnsiTheme="majorBidi" w:cstheme="majorBidi"/>
          <w:sz w:val="24"/>
          <w:szCs w:val="24"/>
        </w:rPr>
        <w:t>”.</w:t>
      </w:r>
    </w:p>
    <w:p w:rsidR="008A0D59" w:rsidRPr="001466F4" w:rsidRDefault="008A0D59" w:rsidP="00756CD7">
      <w:pPr>
        <w:pStyle w:val="ListParagraph"/>
        <w:numPr>
          <w:ilvl w:val="0"/>
          <w:numId w:val="3"/>
        </w:numPr>
        <w:spacing w:before="57" w:after="0" w:line="480" w:lineRule="auto"/>
        <w:ind w:left="1276" w:hanging="283"/>
        <w:jc w:val="both"/>
        <w:rPr>
          <w:rFonts w:asciiTheme="majorBidi" w:hAnsiTheme="majorBidi" w:cstheme="majorBidi"/>
          <w:color w:val="000000" w:themeColor="text1"/>
          <w:sz w:val="24"/>
          <w:szCs w:val="24"/>
        </w:rPr>
      </w:pPr>
      <w:r w:rsidRPr="001466F4">
        <w:rPr>
          <w:rFonts w:asciiTheme="majorBidi" w:hAnsiTheme="majorBidi" w:cstheme="majorBidi"/>
          <w:sz w:val="24"/>
          <w:szCs w:val="24"/>
        </w:rPr>
        <w:t>Peneliti melakukan penyelidikan bertujuan memperoleh data obyektif tentang objek yang diteliti.</w:t>
      </w:r>
    </w:p>
    <w:p w:rsidR="008A0D59" w:rsidRPr="001466F4" w:rsidRDefault="008A0D59" w:rsidP="00756CD7">
      <w:pPr>
        <w:pStyle w:val="ListParagraph"/>
        <w:numPr>
          <w:ilvl w:val="0"/>
          <w:numId w:val="3"/>
        </w:numPr>
        <w:spacing w:before="57" w:after="0" w:line="480" w:lineRule="auto"/>
        <w:ind w:left="1276" w:hanging="283"/>
        <w:jc w:val="both"/>
        <w:rPr>
          <w:rFonts w:asciiTheme="majorBidi" w:hAnsiTheme="majorBidi" w:cstheme="majorBidi"/>
          <w:color w:val="000000" w:themeColor="text1"/>
          <w:sz w:val="24"/>
          <w:szCs w:val="24"/>
        </w:rPr>
      </w:pPr>
      <w:r w:rsidRPr="001466F4">
        <w:rPr>
          <w:rFonts w:asciiTheme="majorBidi" w:hAnsiTheme="majorBidi" w:cstheme="majorBidi"/>
          <w:sz w:val="24"/>
          <w:szCs w:val="24"/>
        </w:rPr>
        <w:t xml:space="preserve">Menentukan konsep dan menggali literatur “Pengaruh Metode Yanbu’a Terhadap Hasil Belajar Al Qur’an </w:t>
      </w:r>
      <w:r w:rsidR="00756CD7" w:rsidRPr="001466F4">
        <w:rPr>
          <w:rFonts w:asciiTheme="majorBidi" w:hAnsiTheme="majorBidi" w:cstheme="majorBidi"/>
          <w:sz w:val="24"/>
          <w:szCs w:val="24"/>
        </w:rPr>
        <w:t xml:space="preserve">Santri Pondok Hidayatulloh </w:t>
      </w:r>
      <w:r w:rsidR="00756CD7">
        <w:rPr>
          <w:rFonts w:asciiTheme="majorBidi" w:hAnsiTheme="majorBidi" w:cstheme="majorBidi"/>
          <w:sz w:val="24"/>
          <w:szCs w:val="24"/>
        </w:rPr>
        <w:t xml:space="preserve">Grogol </w:t>
      </w:r>
      <w:r w:rsidR="00756CD7" w:rsidRPr="001466F4">
        <w:rPr>
          <w:rFonts w:asciiTheme="majorBidi" w:hAnsiTheme="majorBidi" w:cstheme="majorBidi"/>
          <w:sz w:val="24"/>
          <w:szCs w:val="24"/>
        </w:rPr>
        <w:t>Kediri</w:t>
      </w:r>
      <w:r w:rsidR="00756CD7">
        <w:rPr>
          <w:rFonts w:asciiTheme="majorBidi" w:hAnsiTheme="majorBidi" w:cstheme="majorBidi"/>
          <w:sz w:val="24"/>
          <w:szCs w:val="24"/>
        </w:rPr>
        <w:t>, TPQ Al Mubtadiin Banaran Madiun dan TPQ Roudlotus Salaf Putat Madiun</w:t>
      </w:r>
      <w:r w:rsidRPr="001466F4">
        <w:rPr>
          <w:rFonts w:asciiTheme="majorBidi" w:hAnsiTheme="majorBidi" w:cstheme="majorBidi"/>
          <w:sz w:val="24"/>
          <w:szCs w:val="24"/>
        </w:rPr>
        <w:t>”.</w:t>
      </w:r>
    </w:p>
    <w:p w:rsidR="008A0D59" w:rsidRPr="001466F4" w:rsidRDefault="008A0D59" w:rsidP="00756CD7">
      <w:pPr>
        <w:pStyle w:val="ListParagraph"/>
        <w:numPr>
          <w:ilvl w:val="0"/>
          <w:numId w:val="3"/>
        </w:numPr>
        <w:spacing w:before="57" w:after="0" w:line="480" w:lineRule="auto"/>
        <w:ind w:left="1276" w:hanging="283"/>
        <w:jc w:val="both"/>
        <w:rPr>
          <w:rFonts w:asciiTheme="majorBidi" w:hAnsiTheme="majorBidi" w:cstheme="majorBidi"/>
          <w:color w:val="000000" w:themeColor="text1"/>
          <w:sz w:val="24"/>
          <w:szCs w:val="24"/>
        </w:rPr>
      </w:pPr>
      <w:r w:rsidRPr="001466F4">
        <w:rPr>
          <w:rFonts w:asciiTheme="majorBidi" w:hAnsiTheme="majorBidi" w:cstheme="majorBidi"/>
          <w:sz w:val="24"/>
          <w:szCs w:val="24"/>
        </w:rPr>
        <w:t>Pengumpulan data tentang metode penelitian yang akan digunakan dalam beberapa tahap, yaitu:</w:t>
      </w:r>
    </w:p>
    <w:p w:rsidR="008A0D59" w:rsidRPr="001466F4" w:rsidRDefault="008A0D59" w:rsidP="00756CD7">
      <w:pPr>
        <w:pStyle w:val="ListParagraph"/>
        <w:numPr>
          <w:ilvl w:val="0"/>
          <w:numId w:val="4"/>
        </w:numPr>
        <w:spacing w:before="57" w:after="0" w:line="480" w:lineRule="auto"/>
        <w:ind w:left="1560" w:hanging="229"/>
        <w:jc w:val="both"/>
        <w:rPr>
          <w:rFonts w:asciiTheme="majorBidi" w:hAnsiTheme="majorBidi" w:cstheme="majorBidi"/>
          <w:color w:val="000000" w:themeColor="text1"/>
          <w:sz w:val="24"/>
          <w:szCs w:val="24"/>
        </w:rPr>
      </w:pPr>
      <w:r w:rsidRPr="001466F4">
        <w:rPr>
          <w:rFonts w:asciiTheme="majorBidi" w:hAnsiTheme="majorBidi" w:cstheme="majorBidi"/>
          <w:sz w:val="24"/>
          <w:szCs w:val="24"/>
        </w:rPr>
        <w:t xml:space="preserve">Menentukan sumber data, dalam hal ini adalah pengajar serta </w:t>
      </w:r>
      <w:r w:rsidR="00756CD7" w:rsidRPr="001466F4">
        <w:rPr>
          <w:rFonts w:asciiTheme="majorBidi" w:hAnsiTheme="majorBidi" w:cstheme="majorBidi"/>
          <w:sz w:val="24"/>
          <w:szCs w:val="24"/>
        </w:rPr>
        <w:t xml:space="preserve">Santri Pondok Hidayatulloh </w:t>
      </w:r>
      <w:r w:rsidR="00756CD7">
        <w:rPr>
          <w:rFonts w:asciiTheme="majorBidi" w:hAnsiTheme="majorBidi" w:cstheme="majorBidi"/>
          <w:sz w:val="24"/>
          <w:szCs w:val="24"/>
        </w:rPr>
        <w:t xml:space="preserve">Grogol </w:t>
      </w:r>
      <w:r w:rsidR="00756CD7" w:rsidRPr="001466F4">
        <w:rPr>
          <w:rFonts w:asciiTheme="majorBidi" w:hAnsiTheme="majorBidi" w:cstheme="majorBidi"/>
          <w:sz w:val="24"/>
          <w:szCs w:val="24"/>
        </w:rPr>
        <w:t>Kediri</w:t>
      </w:r>
      <w:r w:rsidR="00756CD7">
        <w:rPr>
          <w:rFonts w:asciiTheme="majorBidi" w:hAnsiTheme="majorBidi" w:cstheme="majorBidi"/>
          <w:sz w:val="24"/>
          <w:szCs w:val="24"/>
        </w:rPr>
        <w:t>, TPQ Al Mubtadiin Banaran Madiun dan TPQ Roudlotus Salaf Putat Madiun</w:t>
      </w:r>
      <w:r w:rsidRPr="001466F4">
        <w:rPr>
          <w:rFonts w:asciiTheme="majorBidi" w:hAnsiTheme="majorBidi" w:cstheme="majorBidi"/>
          <w:sz w:val="24"/>
          <w:szCs w:val="24"/>
        </w:rPr>
        <w:t>.</w:t>
      </w:r>
    </w:p>
    <w:p w:rsidR="008A0D59" w:rsidRPr="001466F4" w:rsidRDefault="000141DC" w:rsidP="00756CD7">
      <w:pPr>
        <w:pStyle w:val="ListParagraph"/>
        <w:numPr>
          <w:ilvl w:val="0"/>
          <w:numId w:val="4"/>
        </w:numPr>
        <w:spacing w:before="57" w:after="0" w:line="480" w:lineRule="auto"/>
        <w:ind w:left="1560" w:hanging="229"/>
        <w:jc w:val="both"/>
        <w:rPr>
          <w:rFonts w:asciiTheme="majorBidi" w:hAnsiTheme="majorBidi" w:cstheme="majorBidi"/>
          <w:color w:val="000000" w:themeColor="text1"/>
          <w:sz w:val="24"/>
          <w:szCs w:val="24"/>
        </w:rPr>
      </w:pPr>
      <w:r>
        <w:rPr>
          <w:rFonts w:asciiTheme="majorBidi" w:hAnsiTheme="majorBidi" w:cstheme="majorBidi"/>
          <w:sz w:val="24"/>
          <w:szCs w:val="24"/>
        </w:rPr>
        <w:t>M</w:t>
      </w:r>
      <w:r w:rsidR="008A0D59" w:rsidRPr="001466F4">
        <w:rPr>
          <w:rFonts w:asciiTheme="majorBidi" w:hAnsiTheme="majorBidi" w:cstheme="majorBidi"/>
          <w:sz w:val="24"/>
          <w:szCs w:val="24"/>
        </w:rPr>
        <w:t>engumpulkan data, berbagai teknik yang digunakan observasi, wawancara, survei kuesioner dan dokumentasi.</w:t>
      </w:r>
    </w:p>
    <w:p w:rsidR="008A0D59" w:rsidRPr="001466F4" w:rsidRDefault="008A0D59" w:rsidP="00756CD7">
      <w:pPr>
        <w:pStyle w:val="ListParagraph"/>
        <w:numPr>
          <w:ilvl w:val="0"/>
          <w:numId w:val="4"/>
        </w:numPr>
        <w:spacing w:before="57" w:after="0" w:line="480" w:lineRule="auto"/>
        <w:ind w:left="1560" w:hanging="229"/>
        <w:jc w:val="both"/>
        <w:rPr>
          <w:rFonts w:asciiTheme="majorBidi" w:hAnsiTheme="majorBidi" w:cstheme="majorBidi"/>
          <w:color w:val="000000" w:themeColor="text1"/>
          <w:sz w:val="24"/>
          <w:szCs w:val="24"/>
        </w:rPr>
      </w:pPr>
      <w:r w:rsidRPr="001466F4">
        <w:rPr>
          <w:rFonts w:asciiTheme="majorBidi" w:hAnsiTheme="majorBidi" w:cstheme="majorBidi"/>
          <w:sz w:val="24"/>
          <w:szCs w:val="24"/>
        </w:rPr>
        <w:t>Kemudian menganalisa dan menyajikan berdasar data yang didapat di tempat.</w:t>
      </w:r>
    </w:p>
    <w:p w:rsidR="008A0D59" w:rsidRPr="00CB2AF0" w:rsidRDefault="008A0D59" w:rsidP="00CB2AF0">
      <w:pPr>
        <w:pStyle w:val="ListParagraph"/>
        <w:numPr>
          <w:ilvl w:val="0"/>
          <w:numId w:val="1"/>
        </w:numPr>
        <w:spacing w:before="57" w:after="0" w:line="480" w:lineRule="auto"/>
        <w:ind w:left="709" w:hanging="283"/>
        <w:jc w:val="both"/>
        <w:rPr>
          <w:rFonts w:asciiTheme="majorBidi" w:hAnsiTheme="majorBidi" w:cstheme="majorBidi"/>
          <w:b/>
          <w:bCs/>
          <w:color w:val="000000" w:themeColor="text1"/>
          <w:sz w:val="24"/>
          <w:szCs w:val="24"/>
        </w:rPr>
      </w:pPr>
      <w:r w:rsidRPr="001466F4">
        <w:rPr>
          <w:rFonts w:asciiTheme="majorBidi" w:hAnsiTheme="majorBidi" w:cstheme="majorBidi"/>
          <w:b/>
          <w:bCs/>
          <w:color w:val="000000" w:themeColor="text1"/>
          <w:sz w:val="24"/>
          <w:szCs w:val="24"/>
        </w:rPr>
        <w:lastRenderedPageBreak/>
        <w:t>Populasi dan Sampel</w:t>
      </w:r>
    </w:p>
    <w:p w:rsidR="008A0D59" w:rsidRPr="001466F4" w:rsidRDefault="008A0D59" w:rsidP="008A0D59">
      <w:pPr>
        <w:pStyle w:val="ListParagraph"/>
        <w:numPr>
          <w:ilvl w:val="0"/>
          <w:numId w:val="5"/>
        </w:numPr>
        <w:spacing w:before="57" w:after="0" w:line="480" w:lineRule="auto"/>
        <w:jc w:val="both"/>
        <w:rPr>
          <w:rFonts w:asciiTheme="majorBidi" w:hAnsiTheme="majorBidi" w:cstheme="majorBidi"/>
          <w:b/>
          <w:bCs/>
          <w:color w:val="000000" w:themeColor="text1"/>
          <w:sz w:val="24"/>
          <w:szCs w:val="24"/>
        </w:rPr>
      </w:pPr>
      <w:r w:rsidRPr="001466F4">
        <w:rPr>
          <w:rFonts w:asciiTheme="majorBidi" w:hAnsiTheme="majorBidi" w:cstheme="majorBidi"/>
          <w:b/>
          <w:bCs/>
          <w:color w:val="000000" w:themeColor="text1"/>
          <w:sz w:val="24"/>
          <w:szCs w:val="24"/>
        </w:rPr>
        <w:t>Populasi</w:t>
      </w:r>
    </w:p>
    <w:p w:rsidR="002B55DC" w:rsidRDefault="000141DC" w:rsidP="002B55DC">
      <w:pPr>
        <w:pStyle w:val="ListParagraph"/>
        <w:spacing w:before="57" w:after="0" w:line="480" w:lineRule="auto"/>
        <w:ind w:left="1429" w:firstLine="556"/>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Di dalam sebuah metode penelitian terdapat istilah populasi.</w:t>
      </w:r>
      <w:r w:rsidRPr="000141DC">
        <w:rPr>
          <w:rFonts w:asciiTheme="majorBidi" w:hAnsiTheme="majorBidi" w:cstheme="majorBidi"/>
          <w:color w:val="000000" w:themeColor="text1"/>
          <w:sz w:val="24"/>
          <w:szCs w:val="24"/>
        </w:rPr>
        <w:t xml:space="preserve"> Populasi adalah wilayah generalisasi yang terdiri atas obyek /subyek yang mempunyai kualitas dan karakteristik tertentu yang ditetapkan oleh peneliti untuk dipelajari dan kemudian ditarik kesimpulannya.</w:t>
      </w:r>
      <w:r w:rsidR="002B55DC">
        <w:rPr>
          <w:rStyle w:val="FootnoteReference"/>
          <w:rFonts w:asciiTheme="majorBidi" w:hAnsiTheme="majorBidi" w:cstheme="majorBidi"/>
          <w:color w:val="000000" w:themeColor="text1"/>
          <w:sz w:val="24"/>
          <w:szCs w:val="24"/>
        </w:rPr>
        <w:footnoteReference w:id="5"/>
      </w:r>
      <w:r w:rsidRPr="000141DC">
        <w:rPr>
          <w:rFonts w:asciiTheme="majorBidi" w:hAnsiTheme="majorBidi" w:cstheme="majorBidi"/>
          <w:color w:val="000000" w:themeColor="text1"/>
          <w:sz w:val="24"/>
          <w:szCs w:val="24"/>
        </w:rPr>
        <w:t xml:space="preserve"> Menurut Suharsimi arikunto “populasi adalah keseluruhan subjek penelitian”.</w:t>
      </w:r>
      <w:r w:rsidR="002B55DC">
        <w:rPr>
          <w:rStyle w:val="FootnoteReference"/>
          <w:rFonts w:asciiTheme="majorBidi" w:hAnsiTheme="majorBidi" w:cstheme="majorBidi"/>
          <w:color w:val="000000" w:themeColor="text1"/>
          <w:sz w:val="24"/>
          <w:szCs w:val="24"/>
        </w:rPr>
        <w:footnoteReference w:id="6"/>
      </w:r>
      <w:r w:rsidRPr="000141DC">
        <w:rPr>
          <w:rFonts w:asciiTheme="majorBidi" w:hAnsiTheme="majorBidi" w:cstheme="majorBidi"/>
          <w:color w:val="000000" w:themeColor="text1"/>
          <w:sz w:val="24"/>
          <w:szCs w:val="24"/>
        </w:rPr>
        <w:t xml:space="preserve"> </w:t>
      </w:r>
    </w:p>
    <w:p w:rsidR="002B55DC" w:rsidRPr="001466F4" w:rsidRDefault="000141DC" w:rsidP="004673AE">
      <w:pPr>
        <w:pStyle w:val="ListParagraph"/>
        <w:spacing w:before="57" w:after="0" w:line="480" w:lineRule="auto"/>
        <w:ind w:left="1429" w:firstLine="556"/>
        <w:jc w:val="both"/>
        <w:rPr>
          <w:rFonts w:asciiTheme="majorBidi" w:hAnsiTheme="majorBidi" w:cstheme="majorBidi"/>
          <w:color w:val="000000" w:themeColor="text1"/>
          <w:sz w:val="24"/>
          <w:szCs w:val="24"/>
        </w:rPr>
      </w:pPr>
      <w:r w:rsidRPr="000141DC">
        <w:rPr>
          <w:rFonts w:asciiTheme="majorBidi" w:hAnsiTheme="majorBidi" w:cstheme="majorBidi"/>
          <w:color w:val="000000" w:themeColor="text1"/>
          <w:sz w:val="24"/>
          <w:szCs w:val="24"/>
        </w:rPr>
        <w:t xml:space="preserve">Dari pengertian diatas dapat disimpulkan bahwa populasi merupakan kumpulan Sesuatu yang lengkap dan kelas yang akan dijadikan obyek dalam penelitian. </w:t>
      </w:r>
      <w:r w:rsidR="008A0D59" w:rsidRPr="001466F4">
        <w:rPr>
          <w:rFonts w:asciiTheme="majorBidi" w:hAnsiTheme="majorBidi" w:cstheme="majorBidi"/>
          <w:color w:val="000000" w:themeColor="text1"/>
          <w:sz w:val="24"/>
          <w:szCs w:val="24"/>
        </w:rPr>
        <w:t>Yang menjadi populasi penelitian yaitu santri Pondok Hidayatulloh Kediri</w:t>
      </w:r>
      <w:r w:rsidR="002B55DC">
        <w:rPr>
          <w:rFonts w:asciiTheme="majorBidi" w:hAnsiTheme="majorBidi" w:cstheme="majorBidi"/>
          <w:color w:val="000000" w:themeColor="text1"/>
          <w:sz w:val="24"/>
          <w:szCs w:val="24"/>
        </w:rPr>
        <w:t xml:space="preserve">, </w:t>
      </w:r>
      <w:r w:rsidR="002B55DC">
        <w:rPr>
          <w:rFonts w:asciiTheme="majorBidi" w:hAnsiTheme="majorBidi" w:cstheme="majorBidi"/>
          <w:sz w:val="24"/>
          <w:szCs w:val="24"/>
        </w:rPr>
        <w:t>TPQ Al Mubtadiin Banaran Madiun dan TPQ Roudlotus Salaf Putat Madiun</w:t>
      </w:r>
      <w:r w:rsidR="002B55DC" w:rsidRPr="001466F4">
        <w:rPr>
          <w:rFonts w:asciiTheme="majorBidi" w:hAnsiTheme="majorBidi" w:cstheme="majorBidi"/>
          <w:sz w:val="24"/>
          <w:szCs w:val="24"/>
        </w:rPr>
        <w:t>.</w:t>
      </w:r>
    </w:p>
    <w:p w:rsidR="008A0D59" w:rsidRPr="001466F4" w:rsidRDefault="008A0D59" w:rsidP="008A0D59">
      <w:pPr>
        <w:pStyle w:val="ListParagraph"/>
        <w:numPr>
          <w:ilvl w:val="0"/>
          <w:numId w:val="5"/>
        </w:numPr>
        <w:spacing w:before="57" w:after="0" w:line="480" w:lineRule="auto"/>
        <w:jc w:val="both"/>
        <w:rPr>
          <w:rFonts w:asciiTheme="majorBidi" w:hAnsiTheme="majorBidi" w:cstheme="majorBidi"/>
          <w:b/>
          <w:bCs/>
          <w:color w:val="000000" w:themeColor="text1"/>
          <w:sz w:val="24"/>
          <w:szCs w:val="24"/>
        </w:rPr>
      </w:pPr>
      <w:r w:rsidRPr="001466F4">
        <w:rPr>
          <w:rFonts w:asciiTheme="majorBidi" w:hAnsiTheme="majorBidi" w:cstheme="majorBidi"/>
          <w:b/>
          <w:bCs/>
          <w:color w:val="000000" w:themeColor="text1"/>
          <w:sz w:val="24"/>
          <w:szCs w:val="24"/>
        </w:rPr>
        <w:t xml:space="preserve">Sampel </w:t>
      </w:r>
    </w:p>
    <w:p w:rsidR="008A0D59" w:rsidRPr="001466F4" w:rsidRDefault="008A0D59" w:rsidP="008A0D59">
      <w:pPr>
        <w:pStyle w:val="ListParagraph"/>
        <w:spacing w:before="57" w:after="0" w:line="480" w:lineRule="auto"/>
        <w:ind w:left="142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Sampel atau yang biasanya disebut dengan contoh adalah himpunan bagian dari suatu populasi.</w:t>
      </w:r>
      <w:r w:rsidRPr="001466F4">
        <w:rPr>
          <w:rStyle w:val="FootnoteReference"/>
          <w:rFonts w:asciiTheme="majorBidi" w:hAnsiTheme="majorBidi" w:cstheme="majorBidi"/>
          <w:color w:val="000000" w:themeColor="text1"/>
          <w:sz w:val="24"/>
          <w:szCs w:val="24"/>
        </w:rPr>
        <w:footnoteReference w:id="7"/>
      </w:r>
      <w:r w:rsidR="001D4842">
        <w:rPr>
          <w:rFonts w:asciiTheme="majorBidi" w:hAnsiTheme="majorBidi" w:cstheme="majorBidi"/>
          <w:color w:val="000000" w:themeColor="text1"/>
          <w:sz w:val="24"/>
          <w:szCs w:val="24"/>
        </w:rPr>
        <w:t xml:space="preserve"> </w:t>
      </w:r>
      <w:r w:rsidR="001D4842" w:rsidRPr="001466F4">
        <w:rPr>
          <w:rFonts w:asciiTheme="majorBidi" w:hAnsiTheme="majorBidi" w:cstheme="majorBidi"/>
          <w:color w:val="000000" w:themeColor="text1"/>
          <w:sz w:val="24"/>
          <w:szCs w:val="24"/>
        </w:rPr>
        <w:t xml:space="preserve">Sampel </w:t>
      </w:r>
      <w:r w:rsidRPr="001466F4">
        <w:rPr>
          <w:rFonts w:asciiTheme="majorBidi" w:hAnsiTheme="majorBidi" w:cstheme="majorBidi"/>
          <w:color w:val="000000" w:themeColor="text1"/>
          <w:sz w:val="24"/>
          <w:szCs w:val="24"/>
        </w:rPr>
        <w:t xml:space="preserve">didapatkan dari populasi yang hendak dilakukan penelitian. Sampel yang didapatkan menurut pendapat dari Suharsimi Arikunto yang menerangkan bahwasannya “ jika total subjek yang diteliti kurang dari 100 orang, maka diambil semua yang menjadi penelitian </w:t>
      </w:r>
      <w:r w:rsidRPr="001466F4">
        <w:rPr>
          <w:rFonts w:asciiTheme="majorBidi" w:hAnsiTheme="majorBidi" w:cstheme="majorBidi"/>
          <w:color w:val="000000" w:themeColor="text1"/>
          <w:sz w:val="24"/>
          <w:szCs w:val="24"/>
        </w:rPr>
        <w:lastRenderedPageBreak/>
        <w:t>populasi. Jika subjek penelitian lebih dari 100 orang, diperkenankan mengambil 10-15% atau 20-25% bisa juga lebih. Sesuai dengan kemampuan peneliti: sempit dan luasnya daerah: besar dan kecil resiko”.</w:t>
      </w:r>
      <w:r w:rsidRPr="001466F4">
        <w:rPr>
          <w:rStyle w:val="FootnoteReference"/>
          <w:rFonts w:asciiTheme="majorBidi" w:hAnsiTheme="majorBidi" w:cstheme="majorBidi"/>
          <w:color w:val="000000" w:themeColor="text1"/>
          <w:sz w:val="24"/>
          <w:szCs w:val="24"/>
        </w:rPr>
        <w:footnoteReference w:id="8"/>
      </w:r>
    </w:p>
    <w:p w:rsidR="008A0D59" w:rsidRPr="00CB2AF0" w:rsidRDefault="008A0D59" w:rsidP="00CB2AF0">
      <w:pPr>
        <w:pStyle w:val="ListParagraph"/>
        <w:numPr>
          <w:ilvl w:val="0"/>
          <w:numId w:val="1"/>
        </w:numPr>
        <w:spacing w:before="57" w:after="0" w:line="480" w:lineRule="auto"/>
        <w:ind w:left="709" w:hanging="283"/>
        <w:jc w:val="both"/>
        <w:rPr>
          <w:rFonts w:asciiTheme="majorBidi" w:hAnsiTheme="majorBidi" w:cstheme="majorBidi"/>
          <w:b/>
          <w:bCs/>
          <w:color w:val="000000" w:themeColor="text1"/>
          <w:sz w:val="24"/>
          <w:szCs w:val="24"/>
        </w:rPr>
      </w:pPr>
      <w:r w:rsidRPr="001466F4">
        <w:rPr>
          <w:rFonts w:asciiTheme="majorBidi" w:hAnsiTheme="majorBidi" w:cstheme="majorBidi"/>
          <w:b/>
          <w:bCs/>
          <w:color w:val="000000" w:themeColor="text1"/>
          <w:sz w:val="24"/>
          <w:szCs w:val="24"/>
        </w:rPr>
        <w:t>Instrumen Penelitian</w:t>
      </w:r>
    </w:p>
    <w:p w:rsidR="008A0D59" w:rsidRPr="001466F4" w:rsidRDefault="00347569" w:rsidP="00347569">
      <w:pPr>
        <w:pStyle w:val="ListParagraph"/>
        <w:spacing w:before="57" w:after="0" w:line="480" w:lineRule="auto"/>
        <w:ind w:left="1069" w:firstLine="632"/>
        <w:jc w:val="both"/>
        <w:rPr>
          <w:rFonts w:asciiTheme="majorBidi" w:hAnsiTheme="majorBidi" w:cstheme="majorBidi"/>
          <w:color w:val="000000" w:themeColor="text1"/>
          <w:sz w:val="24"/>
          <w:szCs w:val="24"/>
        </w:rPr>
      </w:pPr>
      <w:r w:rsidRPr="00347569">
        <w:rPr>
          <w:rFonts w:asciiTheme="majorBidi" w:hAnsiTheme="majorBidi" w:cstheme="majorBidi"/>
          <w:color w:val="000000" w:themeColor="text1"/>
          <w:sz w:val="24"/>
          <w:szCs w:val="24"/>
        </w:rPr>
        <w:t>Pada prinsipnya meneliti adalah melekukan suatu pengukuran, maka harus ada alat ukur yang baik. Alat ukur dalam peneletian biasanya dinamakan instrumen penelitian. Jadi instrument penelitian adalah “suatu alat yang digunakan mengukur fenomena alam maupun social yang diamati, Secara spesifik semua fenomena ini disebut variabel penelitian”.</w:t>
      </w:r>
      <w:r>
        <w:rPr>
          <w:rStyle w:val="FootnoteReference"/>
          <w:rFonts w:asciiTheme="majorBidi" w:hAnsiTheme="majorBidi" w:cstheme="majorBidi"/>
          <w:color w:val="000000" w:themeColor="text1"/>
          <w:sz w:val="24"/>
          <w:szCs w:val="24"/>
        </w:rPr>
        <w:footnoteReference w:id="9"/>
      </w:r>
      <w:r w:rsidR="008A0D59" w:rsidRPr="001466F4">
        <w:rPr>
          <w:rFonts w:asciiTheme="majorBidi" w:hAnsiTheme="majorBidi" w:cstheme="majorBidi"/>
          <w:color w:val="000000" w:themeColor="text1"/>
          <w:sz w:val="24"/>
          <w:szCs w:val="24"/>
        </w:rPr>
        <w:t xml:space="preserve"> </w:t>
      </w:r>
    </w:p>
    <w:p w:rsidR="008A0D59" w:rsidRPr="00536824" w:rsidRDefault="008A0D59" w:rsidP="00347569">
      <w:pPr>
        <w:pStyle w:val="ListParagraph"/>
        <w:spacing w:before="57" w:after="0" w:line="480" w:lineRule="auto"/>
        <w:ind w:left="1069" w:firstLine="632"/>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Pengaplikasian instrumen dalam bentuk wawancara, observasi, kuesioner serta dokumentasi. Keempat instrumen penelitian tersebut digunakan untuk mengukur pengaruh metode Yanbu’a dan untuk mengukur hasil</w:t>
      </w:r>
      <w:r>
        <w:rPr>
          <w:rFonts w:asciiTheme="majorBidi" w:hAnsiTheme="majorBidi" w:cstheme="majorBidi"/>
          <w:color w:val="000000" w:themeColor="text1"/>
          <w:sz w:val="24"/>
          <w:szCs w:val="24"/>
        </w:rPr>
        <w:t xml:space="preserve"> belajar al-Qur’an</w:t>
      </w:r>
      <w:r w:rsidRPr="00536824">
        <w:rPr>
          <w:rFonts w:ascii="Times New Roman" w:hAnsi="Times New Roman" w:cs="Times New Roman"/>
          <w:sz w:val="24"/>
          <w:szCs w:val="24"/>
        </w:rPr>
        <w:t xml:space="preserve">, maka digunakan skala </w:t>
      </w:r>
      <w:r w:rsidRPr="00347569">
        <w:rPr>
          <w:rFonts w:ascii="Times New Roman" w:hAnsi="Times New Roman" w:cs="Times New Roman"/>
          <w:i/>
          <w:iCs/>
          <w:sz w:val="24"/>
          <w:szCs w:val="24"/>
        </w:rPr>
        <w:t>likert.</w:t>
      </w:r>
      <w:r w:rsidRPr="00536824">
        <w:rPr>
          <w:rFonts w:ascii="Times New Roman" w:hAnsi="Times New Roman" w:cs="Times New Roman"/>
          <w:sz w:val="24"/>
          <w:szCs w:val="24"/>
        </w:rPr>
        <w:t xml:space="preserve"> Skala </w:t>
      </w:r>
      <w:r w:rsidRPr="00347569">
        <w:rPr>
          <w:rFonts w:ascii="Times New Roman" w:hAnsi="Times New Roman" w:cs="Times New Roman"/>
          <w:i/>
          <w:iCs/>
          <w:sz w:val="24"/>
          <w:szCs w:val="24"/>
        </w:rPr>
        <w:t>Likert</w:t>
      </w:r>
      <w:r w:rsidRPr="00536824">
        <w:rPr>
          <w:rFonts w:ascii="Times New Roman" w:hAnsi="Times New Roman" w:cs="Times New Roman"/>
          <w:sz w:val="24"/>
          <w:szCs w:val="24"/>
        </w:rPr>
        <w:t xml:space="preserve"> digunakan  untuk  mengukur  sikap,  pendapat,  dan  persepsi seseorang atau sekelompok orang tentang fenomena sosial. Terdapat </w:t>
      </w:r>
      <w:r>
        <w:rPr>
          <w:rFonts w:ascii="Times New Roman" w:hAnsi="Times New Roman" w:cs="Times New Roman"/>
          <w:sz w:val="24"/>
          <w:szCs w:val="24"/>
        </w:rPr>
        <w:t>empat</w:t>
      </w:r>
      <w:r w:rsidRPr="00536824">
        <w:rPr>
          <w:rFonts w:ascii="Times New Roman" w:hAnsi="Times New Roman" w:cs="Times New Roman"/>
          <w:sz w:val="24"/>
          <w:szCs w:val="24"/>
        </w:rPr>
        <w:t xml:space="preserve"> pilihan dalam skala Likert sebagai berikut:</w:t>
      </w:r>
      <w:r>
        <w:rPr>
          <w:rStyle w:val="FootnoteReference"/>
          <w:rFonts w:ascii="Times New Roman" w:hAnsi="Times New Roman" w:cs="Times New Roman"/>
          <w:sz w:val="24"/>
          <w:szCs w:val="24"/>
        </w:rPr>
        <w:footnoteReference w:id="10"/>
      </w:r>
    </w:p>
    <w:p w:rsidR="008A0D59" w:rsidRPr="00E72CDB" w:rsidRDefault="008A0D59" w:rsidP="00914F32">
      <w:pPr>
        <w:ind w:left="720"/>
        <w:jc w:val="center"/>
        <w:rPr>
          <w:rFonts w:ascii="Times New Roman" w:hAnsi="Times New Roman" w:cs="Times New Roman"/>
          <w:b/>
          <w:sz w:val="24"/>
          <w:szCs w:val="24"/>
        </w:rPr>
      </w:pPr>
      <w:r w:rsidRPr="00E72CDB">
        <w:rPr>
          <w:rFonts w:ascii="Times New Roman" w:hAnsi="Times New Roman" w:cs="Times New Roman"/>
          <w:b/>
          <w:sz w:val="24"/>
          <w:szCs w:val="24"/>
        </w:rPr>
        <w:t>Tabel</w:t>
      </w:r>
      <w:r>
        <w:rPr>
          <w:rFonts w:ascii="Times New Roman" w:hAnsi="Times New Roman" w:cs="Times New Roman"/>
          <w:b/>
          <w:sz w:val="24"/>
          <w:szCs w:val="24"/>
        </w:rPr>
        <w:t xml:space="preserve"> </w:t>
      </w:r>
      <w:r w:rsidR="00914F32">
        <w:rPr>
          <w:rFonts w:ascii="Times New Roman" w:hAnsi="Times New Roman" w:cs="Times New Roman"/>
          <w:b/>
          <w:sz w:val="24"/>
          <w:szCs w:val="24"/>
        </w:rPr>
        <w:t>3</w:t>
      </w:r>
      <w:r>
        <w:rPr>
          <w:rFonts w:ascii="Times New Roman" w:hAnsi="Times New Roman" w:cs="Times New Roman"/>
          <w:b/>
          <w:sz w:val="24"/>
          <w:szCs w:val="24"/>
        </w:rPr>
        <w:t>.1</w:t>
      </w:r>
    </w:p>
    <w:p w:rsidR="008A0D59" w:rsidRDefault="008A0D59" w:rsidP="008A0D59">
      <w:pPr>
        <w:ind w:left="720"/>
        <w:jc w:val="center"/>
        <w:rPr>
          <w:rFonts w:ascii="Times New Roman" w:hAnsi="Times New Roman" w:cs="Times New Roman"/>
          <w:b/>
          <w:sz w:val="24"/>
          <w:szCs w:val="24"/>
        </w:rPr>
      </w:pPr>
      <w:r w:rsidRPr="00E72CDB">
        <w:rPr>
          <w:rFonts w:ascii="Times New Roman" w:hAnsi="Times New Roman" w:cs="Times New Roman"/>
          <w:b/>
          <w:sz w:val="24"/>
          <w:szCs w:val="24"/>
        </w:rPr>
        <w:t>Alternatif Jawaban dengan Skala Likert</w:t>
      </w:r>
    </w:p>
    <w:tbl>
      <w:tblPr>
        <w:tblStyle w:val="TableGrid"/>
        <w:tblW w:w="0" w:type="auto"/>
        <w:tblInd w:w="720" w:type="dxa"/>
        <w:tblLook w:val="04A0"/>
      </w:tblPr>
      <w:tblGrid>
        <w:gridCol w:w="3604"/>
        <w:gridCol w:w="3604"/>
      </w:tblGrid>
      <w:tr w:rsidR="00957B79" w:rsidTr="00957B79">
        <w:tc>
          <w:tcPr>
            <w:tcW w:w="3604" w:type="dxa"/>
          </w:tcPr>
          <w:p w:rsidR="00957B79" w:rsidRPr="00E72CDB" w:rsidRDefault="00957B79" w:rsidP="00957B79">
            <w:pPr>
              <w:jc w:val="center"/>
              <w:rPr>
                <w:rFonts w:ascii="Times New Roman" w:hAnsi="Times New Roman" w:cs="Times New Roman"/>
                <w:b/>
                <w:sz w:val="24"/>
                <w:szCs w:val="24"/>
              </w:rPr>
            </w:pPr>
            <w:r w:rsidRPr="00E72CDB">
              <w:rPr>
                <w:rFonts w:ascii="Times New Roman" w:hAnsi="Times New Roman" w:cs="Times New Roman"/>
                <w:b/>
                <w:sz w:val="24"/>
                <w:szCs w:val="24"/>
              </w:rPr>
              <w:t>Alternatif Jawaban</w:t>
            </w:r>
          </w:p>
        </w:tc>
        <w:tc>
          <w:tcPr>
            <w:tcW w:w="3604" w:type="dxa"/>
          </w:tcPr>
          <w:p w:rsidR="00957B79" w:rsidRPr="00E72CDB" w:rsidRDefault="00957B79" w:rsidP="00957B79">
            <w:pPr>
              <w:jc w:val="center"/>
              <w:rPr>
                <w:rFonts w:ascii="Times New Roman" w:hAnsi="Times New Roman" w:cs="Times New Roman"/>
                <w:b/>
                <w:sz w:val="24"/>
                <w:szCs w:val="24"/>
              </w:rPr>
            </w:pPr>
            <w:r w:rsidRPr="00E72CDB">
              <w:rPr>
                <w:rFonts w:ascii="Times New Roman" w:hAnsi="Times New Roman" w:cs="Times New Roman"/>
                <w:b/>
                <w:sz w:val="24"/>
                <w:szCs w:val="24"/>
              </w:rPr>
              <w:t>Bobot Nilai</w:t>
            </w:r>
          </w:p>
        </w:tc>
      </w:tr>
      <w:tr w:rsidR="00957B79" w:rsidTr="00957B79">
        <w:tc>
          <w:tcPr>
            <w:tcW w:w="3604" w:type="dxa"/>
          </w:tcPr>
          <w:p w:rsidR="00957B79" w:rsidRPr="00957B79" w:rsidRDefault="00957B79" w:rsidP="00957B79">
            <w:pPr>
              <w:spacing w:line="240" w:lineRule="auto"/>
              <w:jc w:val="center"/>
              <w:rPr>
                <w:rFonts w:ascii="Times New Roman" w:hAnsi="Times New Roman" w:cs="Times New Roman"/>
                <w:sz w:val="24"/>
                <w:szCs w:val="24"/>
              </w:rPr>
            </w:pPr>
            <w:r w:rsidRPr="00957B79">
              <w:rPr>
                <w:rFonts w:ascii="Times New Roman" w:hAnsi="Times New Roman" w:cs="Times New Roman"/>
                <w:sz w:val="24"/>
                <w:szCs w:val="24"/>
              </w:rPr>
              <w:lastRenderedPageBreak/>
              <w:t>Sangat Setuju</w:t>
            </w:r>
          </w:p>
          <w:p w:rsidR="00957B79" w:rsidRPr="00957B79" w:rsidRDefault="00957B79" w:rsidP="00957B79">
            <w:pPr>
              <w:spacing w:line="240" w:lineRule="auto"/>
              <w:jc w:val="center"/>
              <w:rPr>
                <w:rFonts w:ascii="Times New Roman" w:hAnsi="Times New Roman" w:cs="Times New Roman"/>
                <w:sz w:val="24"/>
                <w:szCs w:val="24"/>
              </w:rPr>
            </w:pPr>
            <w:r w:rsidRPr="00957B79">
              <w:rPr>
                <w:rFonts w:ascii="Times New Roman" w:hAnsi="Times New Roman" w:cs="Times New Roman"/>
                <w:sz w:val="24"/>
                <w:szCs w:val="24"/>
              </w:rPr>
              <w:t>Setuju</w:t>
            </w:r>
          </w:p>
          <w:p w:rsidR="00957B79" w:rsidRPr="00957B79" w:rsidRDefault="00957B79" w:rsidP="00957B79">
            <w:pPr>
              <w:spacing w:line="240" w:lineRule="auto"/>
              <w:jc w:val="center"/>
              <w:rPr>
                <w:rFonts w:ascii="Times New Roman" w:hAnsi="Times New Roman" w:cs="Times New Roman"/>
                <w:sz w:val="24"/>
                <w:szCs w:val="24"/>
              </w:rPr>
            </w:pPr>
            <w:r w:rsidRPr="00957B79">
              <w:rPr>
                <w:rFonts w:ascii="Times New Roman" w:hAnsi="Times New Roman" w:cs="Times New Roman"/>
                <w:sz w:val="24"/>
                <w:szCs w:val="24"/>
              </w:rPr>
              <w:t>Cukup Setuju</w:t>
            </w:r>
          </w:p>
          <w:p w:rsidR="00957B79" w:rsidRPr="00957B79" w:rsidRDefault="00957B79" w:rsidP="00957B79">
            <w:pPr>
              <w:spacing w:line="240" w:lineRule="auto"/>
              <w:jc w:val="center"/>
              <w:rPr>
                <w:rFonts w:ascii="Times New Roman" w:hAnsi="Times New Roman" w:cs="Times New Roman"/>
                <w:sz w:val="24"/>
                <w:szCs w:val="24"/>
              </w:rPr>
            </w:pPr>
            <w:r w:rsidRPr="00957B79">
              <w:rPr>
                <w:rFonts w:ascii="Times New Roman" w:hAnsi="Times New Roman" w:cs="Times New Roman"/>
                <w:sz w:val="24"/>
                <w:szCs w:val="24"/>
              </w:rPr>
              <w:t>Kurang Setuju</w:t>
            </w:r>
          </w:p>
          <w:p w:rsidR="00957B79" w:rsidRPr="00957B79" w:rsidRDefault="00957B79" w:rsidP="00957B79">
            <w:pPr>
              <w:spacing w:line="240" w:lineRule="auto"/>
              <w:jc w:val="center"/>
              <w:rPr>
                <w:rFonts w:ascii="Times New Roman" w:hAnsi="Times New Roman" w:cs="Times New Roman"/>
                <w:b/>
                <w:sz w:val="24"/>
                <w:szCs w:val="24"/>
              </w:rPr>
            </w:pPr>
            <w:r w:rsidRPr="00957B79">
              <w:rPr>
                <w:rFonts w:ascii="Times New Roman" w:hAnsi="Times New Roman" w:cs="Times New Roman"/>
                <w:sz w:val="24"/>
                <w:szCs w:val="24"/>
              </w:rPr>
              <w:t>Tidak Setuju</w:t>
            </w:r>
          </w:p>
        </w:tc>
        <w:tc>
          <w:tcPr>
            <w:tcW w:w="3604" w:type="dxa"/>
          </w:tcPr>
          <w:p w:rsidR="00957B79" w:rsidRPr="00957B79" w:rsidRDefault="00957B79" w:rsidP="00957B79">
            <w:pPr>
              <w:spacing w:line="240" w:lineRule="auto"/>
              <w:jc w:val="center"/>
              <w:rPr>
                <w:rFonts w:ascii="Times New Roman" w:hAnsi="Times New Roman" w:cs="Times New Roman"/>
                <w:bCs/>
                <w:sz w:val="24"/>
                <w:szCs w:val="24"/>
              </w:rPr>
            </w:pPr>
            <w:r w:rsidRPr="00957B79">
              <w:rPr>
                <w:rFonts w:ascii="Times New Roman" w:hAnsi="Times New Roman" w:cs="Times New Roman"/>
                <w:bCs/>
                <w:sz w:val="24"/>
                <w:szCs w:val="24"/>
              </w:rPr>
              <w:t>5</w:t>
            </w:r>
          </w:p>
          <w:p w:rsidR="00957B79" w:rsidRPr="00957B79" w:rsidRDefault="00957B79" w:rsidP="00957B79">
            <w:pPr>
              <w:spacing w:line="240" w:lineRule="auto"/>
              <w:jc w:val="center"/>
              <w:rPr>
                <w:rFonts w:ascii="Times New Roman" w:hAnsi="Times New Roman" w:cs="Times New Roman"/>
                <w:bCs/>
                <w:sz w:val="24"/>
                <w:szCs w:val="24"/>
              </w:rPr>
            </w:pPr>
            <w:r w:rsidRPr="00957B79">
              <w:rPr>
                <w:rFonts w:ascii="Times New Roman" w:hAnsi="Times New Roman" w:cs="Times New Roman"/>
                <w:bCs/>
                <w:sz w:val="24"/>
                <w:szCs w:val="24"/>
              </w:rPr>
              <w:t>4</w:t>
            </w:r>
          </w:p>
          <w:p w:rsidR="00957B79" w:rsidRPr="00957B79" w:rsidRDefault="00957B79" w:rsidP="00957B79">
            <w:pPr>
              <w:spacing w:line="240" w:lineRule="auto"/>
              <w:jc w:val="center"/>
              <w:rPr>
                <w:rFonts w:ascii="Times New Roman" w:hAnsi="Times New Roman" w:cs="Times New Roman"/>
                <w:bCs/>
                <w:sz w:val="24"/>
                <w:szCs w:val="24"/>
              </w:rPr>
            </w:pPr>
            <w:r w:rsidRPr="00957B79">
              <w:rPr>
                <w:rFonts w:ascii="Times New Roman" w:hAnsi="Times New Roman" w:cs="Times New Roman"/>
                <w:bCs/>
                <w:sz w:val="24"/>
                <w:szCs w:val="24"/>
              </w:rPr>
              <w:t>3</w:t>
            </w:r>
          </w:p>
          <w:p w:rsidR="00957B79" w:rsidRPr="00957B79" w:rsidRDefault="00957B79" w:rsidP="00957B79">
            <w:pPr>
              <w:spacing w:line="240" w:lineRule="auto"/>
              <w:jc w:val="center"/>
              <w:rPr>
                <w:rFonts w:ascii="Times New Roman" w:hAnsi="Times New Roman" w:cs="Times New Roman"/>
                <w:bCs/>
                <w:sz w:val="24"/>
                <w:szCs w:val="24"/>
              </w:rPr>
            </w:pPr>
            <w:r w:rsidRPr="00957B79">
              <w:rPr>
                <w:rFonts w:ascii="Times New Roman" w:hAnsi="Times New Roman" w:cs="Times New Roman"/>
                <w:bCs/>
                <w:sz w:val="24"/>
                <w:szCs w:val="24"/>
              </w:rPr>
              <w:t>2</w:t>
            </w:r>
          </w:p>
          <w:p w:rsidR="00957B79" w:rsidRDefault="00957B79" w:rsidP="00957B79">
            <w:pPr>
              <w:spacing w:line="240" w:lineRule="auto"/>
              <w:jc w:val="center"/>
              <w:rPr>
                <w:rFonts w:ascii="Times New Roman" w:hAnsi="Times New Roman" w:cs="Times New Roman"/>
                <w:b/>
                <w:sz w:val="24"/>
                <w:szCs w:val="24"/>
              </w:rPr>
            </w:pPr>
            <w:r w:rsidRPr="00957B79">
              <w:rPr>
                <w:rFonts w:ascii="Times New Roman" w:hAnsi="Times New Roman" w:cs="Times New Roman"/>
                <w:bCs/>
                <w:sz w:val="24"/>
                <w:szCs w:val="24"/>
              </w:rPr>
              <w:t>1</w:t>
            </w:r>
          </w:p>
        </w:tc>
      </w:tr>
    </w:tbl>
    <w:p w:rsidR="008A0D59" w:rsidRPr="001466F4" w:rsidRDefault="008A0D59" w:rsidP="008A0D59">
      <w:pPr>
        <w:pStyle w:val="ListParagraph"/>
        <w:spacing w:before="57" w:after="0" w:line="480" w:lineRule="auto"/>
        <w:ind w:left="1069" w:firstLine="349"/>
        <w:jc w:val="both"/>
        <w:rPr>
          <w:rFonts w:asciiTheme="majorBidi" w:hAnsiTheme="majorBidi" w:cstheme="majorBidi"/>
          <w:color w:val="000000" w:themeColor="text1"/>
          <w:sz w:val="24"/>
          <w:szCs w:val="24"/>
        </w:rPr>
      </w:pPr>
      <w:r w:rsidRPr="00E72CDB">
        <w:rPr>
          <w:rFonts w:ascii="Times New Roman" w:hAnsi="Times New Roman" w:cs="Times New Roman"/>
          <w:i/>
          <w:sz w:val="24"/>
          <w:szCs w:val="24"/>
        </w:rPr>
        <w:t>Sumber: Sugiyono, Metode Penelitian Kuantitatif, dan R&amp;D</w:t>
      </w:r>
    </w:p>
    <w:p w:rsidR="008A0D59" w:rsidRPr="001466F4" w:rsidRDefault="008A0D59" w:rsidP="008A0D59">
      <w:pPr>
        <w:pStyle w:val="ListParagraph"/>
        <w:spacing w:before="57" w:after="0" w:line="480" w:lineRule="auto"/>
        <w:ind w:left="1069" w:firstLine="34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Untuk pemberian skor di setiap pernyataan yang disebar kepada responden adalah:</w:t>
      </w:r>
    </w:p>
    <w:p w:rsidR="008A0D59" w:rsidRPr="001466F4" w:rsidRDefault="008A0D59" w:rsidP="008A0D59">
      <w:pPr>
        <w:pStyle w:val="ListParagraph"/>
        <w:numPr>
          <w:ilvl w:val="0"/>
          <w:numId w:val="6"/>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Kuesioner tentang pengaruh metode Yanbu’a:</w:t>
      </w:r>
    </w:p>
    <w:p w:rsidR="008A0D59" w:rsidRPr="001466F4" w:rsidRDefault="008A0D59" w:rsidP="00957B79">
      <w:pPr>
        <w:pStyle w:val="ListParagraph"/>
        <w:numPr>
          <w:ilvl w:val="0"/>
          <w:numId w:val="7"/>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Sangat Setuju (SS)</w:t>
      </w:r>
      <w:r w:rsidRPr="001466F4">
        <w:rPr>
          <w:rFonts w:asciiTheme="majorBidi" w:hAnsiTheme="majorBidi" w:cstheme="majorBidi"/>
          <w:color w:val="000000" w:themeColor="text1"/>
          <w:sz w:val="24"/>
          <w:szCs w:val="24"/>
        </w:rPr>
        <w:tab/>
        <w:t xml:space="preserve">: </w:t>
      </w:r>
      <w:r w:rsidR="00957B79">
        <w:rPr>
          <w:rFonts w:asciiTheme="majorBidi" w:hAnsiTheme="majorBidi" w:cstheme="majorBidi"/>
          <w:color w:val="000000" w:themeColor="text1"/>
          <w:sz w:val="24"/>
          <w:szCs w:val="24"/>
        </w:rPr>
        <w:t>5</w:t>
      </w:r>
    </w:p>
    <w:p w:rsidR="008A0D59" w:rsidRPr="001466F4" w:rsidRDefault="008A0D59" w:rsidP="00957B79">
      <w:pPr>
        <w:pStyle w:val="ListParagraph"/>
        <w:numPr>
          <w:ilvl w:val="0"/>
          <w:numId w:val="7"/>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Setuju (S)</w:t>
      </w: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t xml:space="preserve">: </w:t>
      </w:r>
      <w:r w:rsidR="00957B79">
        <w:rPr>
          <w:rFonts w:asciiTheme="majorBidi" w:hAnsiTheme="majorBidi" w:cstheme="majorBidi"/>
          <w:color w:val="000000" w:themeColor="text1"/>
          <w:sz w:val="24"/>
          <w:szCs w:val="24"/>
        </w:rPr>
        <w:t>4</w:t>
      </w:r>
    </w:p>
    <w:p w:rsidR="008A0D59" w:rsidRDefault="00957B79" w:rsidP="00957B79">
      <w:pPr>
        <w:pStyle w:val="ListParagraph"/>
        <w:numPr>
          <w:ilvl w:val="0"/>
          <w:numId w:val="7"/>
        </w:numPr>
        <w:spacing w:before="57"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Cukup </w:t>
      </w:r>
      <w:r w:rsidRPr="00957B79">
        <w:rPr>
          <w:rFonts w:ascii="Times New Roman" w:hAnsi="Times New Roman" w:cs="Times New Roman"/>
          <w:sz w:val="24"/>
          <w:szCs w:val="24"/>
        </w:rPr>
        <w:t>Setuju</w:t>
      </w:r>
      <w:r w:rsidR="008A0D59" w:rsidRPr="001466F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CS</w:t>
      </w:r>
      <w:r w:rsidR="008A0D59" w:rsidRPr="001466F4">
        <w:rPr>
          <w:rFonts w:asciiTheme="majorBidi" w:hAnsiTheme="majorBidi" w:cstheme="majorBidi"/>
          <w:color w:val="000000" w:themeColor="text1"/>
          <w:sz w:val="24"/>
          <w:szCs w:val="24"/>
        </w:rPr>
        <w:t>)</w:t>
      </w:r>
      <w:r w:rsidR="008A0D59" w:rsidRPr="001466F4">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rPr>
        <w:t>3</w:t>
      </w:r>
    </w:p>
    <w:p w:rsidR="00957B79" w:rsidRPr="001466F4" w:rsidRDefault="00957B79" w:rsidP="008A0D59">
      <w:pPr>
        <w:pStyle w:val="ListParagraph"/>
        <w:numPr>
          <w:ilvl w:val="0"/>
          <w:numId w:val="7"/>
        </w:numPr>
        <w:spacing w:before="57"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Kurang Setuju </w:t>
      </w:r>
      <w:r>
        <w:rPr>
          <w:rFonts w:asciiTheme="majorBidi" w:hAnsiTheme="majorBidi" w:cstheme="majorBidi"/>
          <w:color w:val="000000" w:themeColor="text1"/>
          <w:sz w:val="24"/>
          <w:szCs w:val="24"/>
        </w:rPr>
        <w:tab/>
        <w:t>(KS)</w:t>
      </w:r>
      <w:r>
        <w:rPr>
          <w:rFonts w:asciiTheme="majorBidi" w:hAnsiTheme="majorBidi" w:cstheme="majorBidi"/>
          <w:color w:val="000000" w:themeColor="text1"/>
          <w:sz w:val="24"/>
          <w:szCs w:val="24"/>
        </w:rPr>
        <w:tab/>
        <w:t>: 2</w:t>
      </w:r>
    </w:p>
    <w:p w:rsidR="008A0D59" w:rsidRPr="001466F4" w:rsidRDefault="008A0D59" w:rsidP="008A0D59">
      <w:pPr>
        <w:pStyle w:val="ListParagraph"/>
        <w:numPr>
          <w:ilvl w:val="0"/>
          <w:numId w:val="7"/>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Tidak Setuju (TS)</w:t>
      </w:r>
      <w:r w:rsidRPr="001466F4">
        <w:rPr>
          <w:rFonts w:asciiTheme="majorBidi" w:hAnsiTheme="majorBidi" w:cstheme="majorBidi"/>
          <w:color w:val="000000" w:themeColor="text1"/>
          <w:sz w:val="24"/>
          <w:szCs w:val="24"/>
        </w:rPr>
        <w:tab/>
        <w:t>: 1</w:t>
      </w:r>
    </w:p>
    <w:p w:rsidR="008A0D59" w:rsidRPr="001466F4" w:rsidRDefault="008A0D59" w:rsidP="008A0D59">
      <w:pPr>
        <w:pStyle w:val="ListParagraph"/>
        <w:numPr>
          <w:ilvl w:val="0"/>
          <w:numId w:val="6"/>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 xml:space="preserve">Kuesioner tentang </w:t>
      </w:r>
      <w:r>
        <w:rPr>
          <w:rFonts w:asciiTheme="majorBidi" w:hAnsiTheme="majorBidi" w:cstheme="majorBidi"/>
          <w:color w:val="000000" w:themeColor="text1"/>
          <w:sz w:val="24"/>
          <w:szCs w:val="24"/>
        </w:rPr>
        <w:t>hasil</w:t>
      </w:r>
      <w:r w:rsidRPr="001466F4">
        <w:rPr>
          <w:rFonts w:asciiTheme="majorBidi" w:hAnsiTheme="majorBidi" w:cstheme="majorBidi"/>
          <w:color w:val="000000" w:themeColor="text1"/>
          <w:sz w:val="24"/>
          <w:szCs w:val="24"/>
        </w:rPr>
        <w:t xml:space="preserve"> belajar al-Qur’an:</w:t>
      </w:r>
    </w:p>
    <w:p w:rsidR="00957B79" w:rsidRPr="001466F4" w:rsidRDefault="00957B79" w:rsidP="00957B79">
      <w:pPr>
        <w:pStyle w:val="ListParagraph"/>
        <w:numPr>
          <w:ilvl w:val="0"/>
          <w:numId w:val="8"/>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Sangat Setuju (SS)</w:t>
      </w:r>
      <w:r w:rsidRPr="001466F4">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rPr>
        <w:t>5</w:t>
      </w:r>
    </w:p>
    <w:p w:rsidR="00957B79" w:rsidRPr="001466F4" w:rsidRDefault="00957B79" w:rsidP="00957B79">
      <w:pPr>
        <w:pStyle w:val="ListParagraph"/>
        <w:numPr>
          <w:ilvl w:val="0"/>
          <w:numId w:val="8"/>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Setuju (S)</w:t>
      </w: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rPr>
        <w:t>4</w:t>
      </w:r>
    </w:p>
    <w:p w:rsidR="00957B79" w:rsidRDefault="00957B79" w:rsidP="00957B79">
      <w:pPr>
        <w:pStyle w:val="ListParagraph"/>
        <w:numPr>
          <w:ilvl w:val="0"/>
          <w:numId w:val="8"/>
        </w:numPr>
        <w:spacing w:before="57"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Cukup </w:t>
      </w:r>
      <w:r w:rsidRPr="00957B79">
        <w:rPr>
          <w:rFonts w:ascii="Times New Roman" w:hAnsi="Times New Roman" w:cs="Times New Roman"/>
          <w:sz w:val="24"/>
          <w:szCs w:val="24"/>
        </w:rPr>
        <w:t>Setuju</w:t>
      </w:r>
      <w:r w:rsidRPr="001466F4">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CS</w:t>
      </w:r>
      <w:r w:rsidRPr="001466F4">
        <w:rPr>
          <w:rFonts w:asciiTheme="majorBidi" w:hAnsiTheme="majorBidi" w:cstheme="majorBidi"/>
          <w:color w:val="000000" w:themeColor="text1"/>
          <w:sz w:val="24"/>
          <w:szCs w:val="24"/>
        </w:rPr>
        <w:t>)</w:t>
      </w:r>
      <w:r w:rsidRPr="001466F4">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rPr>
        <w:t>3</w:t>
      </w:r>
    </w:p>
    <w:p w:rsidR="00957B79" w:rsidRPr="001466F4" w:rsidRDefault="00957B79" w:rsidP="00957B79">
      <w:pPr>
        <w:pStyle w:val="ListParagraph"/>
        <w:numPr>
          <w:ilvl w:val="0"/>
          <w:numId w:val="8"/>
        </w:numPr>
        <w:spacing w:before="57"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Kurang Setuju </w:t>
      </w:r>
      <w:r>
        <w:rPr>
          <w:rFonts w:asciiTheme="majorBidi" w:hAnsiTheme="majorBidi" w:cstheme="majorBidi"/>
          <w:color w:val="000000" w:themeColor="text1"/>
          <w:sz w:val="24"/>
          <w:szCs w:val="24"/>
        </w:rPr>
        <w:tab/>
        <w:t>(KS)</w:t>
      </w:r>
      <w:r>
        <w:rPr>
          <w:rFonts w:asciiTheme="majorBidi" w:hAnsiTheme="majorBidi" w:cstheme="majorBidi"/>
          <w:color w:val="000000" w:themeColor="text1"/>
          <w:sz w:val="24"/>
          <w:szCs w:val="24"/>
        </w:rPr>
        <w:tab/>
        <w:t>: 2</w:t>
      </w:r>
    </w:p>
    <w:p w:rsidR="00957B79" w:rsidRPr="001466F4" w:rsidRDefault="00957B79" w:rsidP="00957B79">
      <w:pPr>
        <w:pStyle w:val="ListParagraph"/>
        <w:numPr>
          <w:ilvl w:val="0"/>
          <w:numId w:val="8"/>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Tidak Setuju (TS)</w:t>
      </w:r>
      <w:r w:rsidRPr="001466F4">
        <w:rPr>
          <w:rFonts w:asciiTheme="majorBidi" w:hAnsiTheme="majorBidi" w:cstheme="majorBidi"/>
          <w:color w:val="000000" w:themeColor="text1"/>
          <w:sz w:val="24"/>
          <w:szCs w:val="24"/>
        </w:rPr>
        <w:tab/>
        <w:t>: 1</w:t>
      </w:r>
    </w:p>
    <w:p w:rsidR="008A0D59" w:rsidRPr="00CB2AF0" w:rsidRDefault="008A0D59" w:rsidP="00CB2AF0">
      <w:pPr>
        <w:pStyle w:val="ListParagraph"/>
        <w:numPr>
          <w:ilvl w:val="0"/>
          <w:numId w:val="1"/>
        </w:numPr>
        <w:spacing w:before="57" w:after="0" w:line="480" w:lineRule="auto"/>
        <w:ind w:left="709" w:hanging="283"/>
        <w:jc w:val="both"/>
        <w:rPr>
          <w:rFonts w:asciiTheme="majorBidi" w:hAnsiTheme="majorBidi" w:cstheme="majorBidi"/>
          <w:b/>
          <w:bCs/>
          <w:color w:val="000000" w:themeColor="text1"/>
          <w:sz w:val="24"/>
          <w:szCs w:val="24"/>
        </w:rPr>
      </w:pPr>
      <w:r w:rsidRPr="001466F4">
        <w:rPr>
          <w:rFonts w:asciiTheme="majorBidi" w:hAnsiTheme="majorBidi" w:cstheme="majorBidi"/>
          <w:b/>
          <w:bCs/>
          <w:color w:val="000000" w:themeColor="text1"/>
          <w:sz w:val="24"/>
          <w:szCs w:val="24"/>
        </w:rPr>
        <w:t>Teknik Pengumpulan Data</w:t>
      </w:r>
    </w:p>
    <w:p w:rsidR="008A0D59" w:rsidRPr="001466F4" w:rsidRDefault="008A0D59" w:rsidP="004673AE">
      <w:pPr>
        <w:pStyle w:val="ListParagraph"/>
        <w:spacing w:before="57" w:after="0" w:line="480" w:lineRule="auto"/>
        <w:ind w:left="1069" w:firstLine="632"/>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 xml:space="preserve">Untuk mendapatkan suatu data yang valid dan dapat dipertanggungjawabkan kebenarannya, maka digunakan beberapa </w:t>
      </w:r>
      <w:r w:rsidRPr="001466F4">
        <w:rPr>
          <w:rFonts w:asciiTheme="majorBidi" w:hAnsiTheme="majorBidi" w:cstheme="majorBidi"/>
          <w:color w:val="000000" w:themeColor="text1"/>
          <w:sz w:val="24"/>
          <w:szCs w:val="24"/>
        </w:rPr>
        <w:lastRenderedPageBreak/>
        <w:t>teknik yang relevan dengan permasalahan yang hendak diteliti. Adapun tekniknya sebagai berikut:</w:t>
      </w:r>
    </w:p>
    <w:p w:rsidR="008A0D59" w:rsidRPr="001466F4" w:rsidRDefault="008A0D59" w:rsidP="008A0D59">
      <w:pPr>
        <w:pStyle w:val="ListParagraph"/>
        <w:numPr>
          <w:ilvl w:val="0"/>
          <w:numId w:val="9"/>
        </w:numPr>
        <w:spacing w:before="57" w:after="0" w:line="480" w:lineRule="auto"/>
        <w:ind w:left="1418" w:hanging="284"/>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Observasi</w:t>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Observasi biasa dikatakan dengan pengamatan ialah salah satu teknik pengumpulan data ilmiah. Definisi dari observasi sendiri adalah teknik pengumpulan data dalam bentuk diamati dan dicatat secara sistematis dengan melihat gejala yang terlihat dari objek yang diteliti.</w:t>
      </w:r>
      <w:r w:rsidRPr="001466F4">
        <w:rPr>
          <w:rStyle w:val="FootnoteReference"/>
          <w:rFonts w:asciiTheme="majorBidi" w:hAnsiTheme="majorBidi" w:cstheme="majorBidi"/>
          <w:color w:val="000000" w:themeColor="text1"/>
          <w:sz w:val="24"/>
          <w:szCs w:val="24"/>
        </w:rPr>
        <w:footnoteReference w:id="11"/>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Kegiatan observasi dapat dilakukan dalam berbagai macam kegiatan, semisal observasi terhadap cara mengajar guru di kelas atau cara belajar murid saat pembelajaran berlangsung dan sebagainya. Observasi bisa dilakukan dengan cara partisipatif yaitu seorang peneliti atau seorang pengamat terlibat langsung dan ikut serta dalam kegiatan yang sedang berlangsung. Selain itu ada pula observasi non partisipatif yaitu seorang peneliti atau pengamat hanya berperan dalam mengamati suatu kegiatan saja dan tidak terlihat dalam kegiatan yang sedang berlangsung.</w:t>
      </w:r>
      <w:r w:rsidRPr="001466F4">
        <w:rPr>
          <w:rStyle w:val="FootnoteReference"/>
          <w:rFonts w:asciiTheme="majorBidi" w:hAnsiTheme="majorBidi" w:cstheme="majorBidi"/>
          <w:color w:val="000000" w:themeColor="text1"/>
          <w:sz w:val="24"/>
          <w:szCs w:val="24"/>
        </w:rPr>
        <w:footnoteReference w:id="12"/>
      </w:r>
    </w:p>
    <w:p w:rsidR="008A0D59" w:rsidRPr="001466F4" w:rsidRDefault="008A0D59" w:rsidP="008A0D59">
      <w:pPr>
        <w:pStyle w:val="ListParagraph"/>
        <w:spacing w:before="57" w:after="0" w:line="480" w:lineRule="auto"/>
        <w:ind w:left="141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Hal yang harus diperhatikan saat melakukan observasi adalah:</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Memiliki ilmu</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Tujuan baik terhadap penelitian</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Memilih cara serta alat observasi</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Penentuan kategori yang diamati</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lastRenderedPageBreak/>
        <w:t>Pemantauan serta pendataan dengan teliti serta kritis</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Pendataan dilakukan dengan cara dipisahkan supaya tidak saling mempengaruhi</w:t>
      </w:r>
    </w:p>
    <w:p w:rsidR="008A0D59" w:rsidRPr="001466F4" w:rsidRDefault="008A0D59" w:rsidP="008A0D59">
      <w:pPr>
        <w:pStyle w:val="ListParagraph"/>
        <w:numPr>
          <w:ilvl w:val="0"/>
          <w:numId w:val="10"/>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Punya skill untuk menggunakan alat.</w:t>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Adapun tujuan dari pelaksanaan observasi adalah pengamatan suatu fenomena; menggambarkan fenomena yang terlaksana dan penelusuran kejadian.</w:t>
      </w:r>
      <w:r w:rsidRPr="001466F4">
        <w:rPr>
          <w:rStyle w:val="FootnoteReference"/>
          <w:rFonts w:asciiTheme="majorBidi" w:hAnsiTheme="majorBidi" w:cstheme="majorBidi"/>
          <w:color w:val="000000" w:themeColor="text1"/>
          <w:sz w:val="24"/>
          <w:szCs w:val="24"/>
        </w:rPr>
        <w:footnoteReference w:id="13"/>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Penelitian dilakukan di Pondok Hidayatulloh Kediri</w:t>
      </w:r>
      <w:r w:rsidR="00057C3A">
        <w:rPr>
          <w:rFonts w:asciiTheme="majorBidi" w:hAnsiTheme="majorBidi" w:cstheme="majorBidi"/>
          <w:color w:val="000000" w:themeColor="text1"/>
          <w:sz w:val="24"/>
          <w:szCs w:val="24"/>
        </w:rPr>
        <w:t xml:space="preserve">, </w:t>
      </w:r>
      <w:r w:rsidR="00057C3A">
        <w:rPr>
          <w:rFonts w:asciiTheme="majorBidi" w:hAnsiTheme="majorBidi" w:cstheme="majorBidi"/>
          <w:sz w:val="24"/>
          <w:szCs w:val="24"/>
        </w:rPr>
        <w:t>TPQ Al Mubtadiin Banaran Madiun dan TPQ Roudlotus Salaf Putat Madiun</w:t>
      </w:r>
      <w:r w:rsidR="00057C3A" w:rsidRPr="001466F4">
        <w:rPr>
          <w:rFonts w:asciiTheme="majorBidi" w:hAnsiTheme="majorBidi" w:cstheme="majorBidi"/>
          <w:sz w:val="24"/>
          <w:szCs w:val="24"/>
        </w:rPr>
        <w:t>.</w:t>
      </w:r>
      <w:r w:rsidRPr="001466F4">
        <w:rPr>
          <w:rFonts w:asciiTheme="majorBidi" w:hAnsiTheme="majorBidi" w:cstheme="majorBidi"/>
          <w:color w:val="000000" w:themeColor="text1"/>
          <w:sz w:val="24"/>
          <w:szCs w:val="24"/>
        </w:rPr>
        <w:t xml:space="preserve"> Metode observasi non-partisipatif digunakan dalam penelitian karena hanya berperan dalam mengamati suatu kegiatan saja tanpa terlibat dalam kegiatan yang sedang berlangsung.</w:t>
      </w:r>
    </w:p>
    <w:p w:rsidR="008A0D59" w:rsidRPr="001466F4" w:rsidRDefault="008A0D59" w:rsidP="008A0D59">
      <w:pPr>
        <w:pStyle w:val="ListParagraph"/>
        <w:numPr>
          <w:ilvl w:val="0"/>
          <w:numId w:val="9"/>
        </w:numPr>
        <w:spacing w:before="57" w:after="0" w:line="480" w:lineRule="auto"/>
        <w:ind w:left="1418" w:hanging="284"/>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Angket / Kuesioner</w:t>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Angket atau kuesioner ialah teknik dalam pengumpulan data dalam bentuk tidak langsung. Angket atau kuesioner ialah beberapa pernyataan tertulis yang berfungsi mendapatkan suatu data maupun sebuah informasi dari responden mengenai dirinya maupun hal yang diketahuinya.</w:t>
      </w:r>
      <w:r w:rsidRPr="001466F4">
        <w:rPr>
          <w:rStyle w:val="FootnoteReference"/>
          <w:rFonts w:asciiTheme="majorBidi" w:hAnsiTheme="majorBidi" w:cstheme="majorBidi"/>
          <w:color w:val="000000" w:themeColor="text1"/>
          <w:sz w:val="24"/>
          <w:szCs w:val="24"/>
        </w:rPr>
        <w:footnoteReference w:id="14"/>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Untuk mendapatkan suatu keterangan atau jawaban dari sebuah kasus yang hendak diselesaikan, maka angket berisi mengenai fakta, pendapat serta persepsi diri.</w:t>
      </w:r>
      <w:r w:rsidRPr="001466F4">
        <w:rPr>
          <w:rStyle w:val="FootnoteReference"/>
          <w:rFonts w:asciiTheme="majorBidi" w:hAnsiTheme="majorBidi" w:cstheme="majorBidi"/>
          <w:color w:val="000000" w:themeColor="text1"/>
          <w:sz w:val="24"/>
          <w:szCs w:val="24"/>
        </w:rPr>
        <w:footnoteReference w:id="15"/>
      </w:r>
      <w:r w:rsidRPr="001466F4">
        <w:rPr>
          <w:rFonts w:asciiTheme="majorBidi" w:hAnsiTheme="majorBidi" w:cstheme="majorBidi"/>
          <w:color w:val="000000" w:themeColor="text1"/>
          <w:sz w:val="24"/>
          <w:szCs w:val="24"/>
        </w:rPr>
        <w:t xml:space="preserve"> Dalam pengisian angket atau kuesioner responden menjawab sendiri pertanyaan-</w:t>
      </w:r>
      <w:r w:rsidRPr="001466F4">
        <w:rPr>
          <w:rFonts w:asciiTheme="majorBidi" w:hAnsiTheme="majorBidi" w:cstheme="majorBidi"/>
          <w:color w:val="000000" w:themeColor="text1"/>
          <w:sz w:val="24"/>
          <w:szCs w:val="24"/>
        </w:rPr>
        <w:lastRenderedPageBreak/>
        <w:t>pertanyaan atau pernyataan-pernyataan yang ada dan peneliti tidak harus bertemu langsung dengan responden. Hal yang harus menjadi perhatian ketika penyusunan angket ialah adanya kalimat pengantar sebagai petunjuk; penulisan pertanyaan jelas; kolom jawaban disediakan.</w:t>
      </w:r>
      <w:r w:rsidRPr="001466F4">
        <w:rPr>
          <w:rStyle w:val="FootnoteReference"/>
          <w:rFonts w:asciiTheme="majorBidi" w:hAnsiTheme="majorBidi" w:cstheme="majorBidi"/>
          <w:color w:val="000000" w:themeColor="text1"/>
          <w:sz w:val="24"/>
          <w:szCs w:val="24"/>
        </w:rPr>
        <w:footnoteReference w:id="16"/>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Sumber data yang didapatkan oleh peneliti dari pengisian angket berasal dari seluruh responden peserta didik. Jenis yang dipakai yaitu jenis angket langsung yang berarti responden dapat menjawab langsung pertanyaan dan pernyataan yang telah disiapkan peneliti. Skala yang digunakan adalah skala likert. Skala likert dipakai guna menilai sikap, pendapat serta argument seseorang yang menggunakan distribusi respon yang menjadi dasar penentuan nilai.</w:t>
      </w:r>
      <w:r w:rsidRPr="001466F4">
        <w:rPr>
          <w:rStyle w:val="FootnoteReference"/>
          <w:rFonts w:asciiTheme="majorBidi" w:hAnsiTheme="majorBidi" w:cstheme="majorBidi"/>
          <w:color w:val="000000" w:themeColor="text1"/>
          <w:sz w:val="24"/>
          <w:szCs w:val="24"/>
        </w:rPr>
        <w:footnoteReference w:id="17"/>
      </w:r>
      <w:r w:rsidRPr="001466F4">
        <w:rPr>
          <w:rFonts w:asciiTheme="majorBidi" w:hAnsiTheme="majorBidi" w:cstheme="majorBidi"/>
          <w:color w:val="000000" w:themeColor="text1"/>
          <w:sz w:val="24"/>
          <w:szCs w:val="24"/>
        </w:rPr>
        <w:t xml:space="preserve"> </w:t>
      </w:r>
    </w:p>
    <w:p w:rsidR="008A0D59" w:rsidRPr="001466F4" w:rsidRDefault="008A0D59" w:rsidP="008A0D59">
      <w:pPr>
        <w:pStyle w:val="ListParagraph"/>
        <w:numPr>
          <w:ilvl w:val="0"/>
          <w:numId w:val="9"/>
        </w:numPr>
        <w:spacing w:before="57" w:after="0" w:line="480" w:lineRule="auto"/>
        <w:ind w:left="1418" w:hanging="284"/>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 xml:space="preserve">Dokumentasi </w:t>
      </w:r>
    </w:p>
    <w:p w:rsidR="008A0D59" w:rsidRPr="001466F4" w:rsidRDefault="008A0D59" w:rsidP="004673AE">
      <w:pPr>
        <w:pStyle w:val="ListParagraph"/>
        <w:spacing w:before="57" w:after="0" w:line="480" w:lineRule="auto"/>
        <w:ind w:left="1418" w:firstLine="70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Teknik dokumentasi adalah pengumpulan data yang dilaksanakan dengan menghimpun dan menganalisis dokumen baik itu berupa tulisan, gambar, elektronik, transkip dan prasasti.</w:t>
      </w:r>
      <w:r w:rsidRPr="001466F4">
        <w:rPr>
          <w:rStyle w:val="FootnoteReference"/>
          <w:rFonts w:asciiTheme="majorBidi" w:hAnsiTheme="majorBidi" w:cstheme="majorBidi"/>
          <w:color w:val="000000" w:themeColor="text1"/>
          <w:sz w:val="24"/>
          <w:szCs w:val="24"/>
        </w:rPr>
        <w:footnoteReference w:id="18"/>
      </w:r>
    </w:p>
    <w:p w:rsidR="008A0D59" w:rsidRPr="00CB2AF0" w:rsidRDefault="008A0D59" w:rsidP="00CB2AF0">
      <w:pPr>
        <w:pStyle w:val="ListParagraph"/>
        <w:numPr>
          <w:ilvl w:val="0"/>
          <w:numId w:val="1"/>
        </w:numPr>
        <w:spacing w:before="57" w:after="0" w:line="480" w:lineRule="auto"/>
        <w:ind w:left="709" w:hanging="283"/>
        <w:jc w:val="both"/>
        <w:rPr>
          <w:rFonts w:asciiTheme="majorBidi" w:hAnsiTheme="majorBidi" w:cstheme="majorBidi"/>
          <w:b/>
          <w:bCs/>
          <w:color w:val="000000" w:themeColor="text1"/>
          <w:sz w:val="24"/>
          <w:szCs w:val="24"/>
        </w:rPr>
      </w:pPr>
      <w:r w:rsidRPr="001466F4">
        <w:rPr>
          <w:rFonts w:asciiTheme="majorBidi" w:hAnsiTheme="majorBidi" w:cstheme="majorBidi"/>
          <w:b/>
          <w:bCs/>
          <w:color w:val="000000" w:themeColor="text1"/>
          <w:sz w:val="24"/>
          <w:szCs w:val="24"/>
        </w:rPr>
        <w:t>Teknik Analisis Data</w:t>
      </w:r>
    </w:p>
    <w:p w:rsidR="008A0D59" w:rsidRPr="001466F4" w:rsidRDefault="008A0D59" w:rsidP="008A0D59">
      <w:pPr>
        <w:pStyle w:val="ListParagraph"/>
        <w:spacing w:before="57" w:after="0" w:line="480" w:lineRule="auto"/>
        <w:ind w:left="1069" w:firstLine="34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Guna menganalisis data yang telah didapatkan, peneliti mengaplikasikan beberapa teknik analisis data antara lain:</w:t>
      </w:r>
    </w:p>
    <w:p w:rsidR="008A0D59" w:rsidRPr="001466F4" w:rsidRDefault="008A0D59" w:rsidP="008A0D59">
      <w:pPr>
        <w:pStyle w:val="ListParagraph"/>
        <w:numPr>
          <w:ilvl w:val="0"/>
          <w:numId w:val="11"/>
        </w:numPr>
        <w:spacing w:before="57" w:after="0" w:line="480" w:lineRule="auto"/>
        <w:jc w:val="both"/>
        <w:rPr>
          <w:rFonts w:asciiTheme="majorBidi" w:hAnsiTheme="majorBidi" w:cstheme="majorBidi"/>
          <w:i/>
          <w:iCs/>
          <w:color w:val="000000" w:themeColor="text1"/>
          <w:sz w:val="24"/>
          <w:szCs w:val="24"/>
        </w:rPr>
      </w:pPr>
      <w:r w:rsidRPr="001466F4">
        <w:rPr>
          <w:rFonts w:asciiTheme="majorBidi" w:hAnsiTheme="majorBidi" w:cstheme="majorBidi"/>
          <w:i/>
          <w:iCs/>
          <w:color w:val="000000" w:themeColor="text1"/>
          <w:sz w:val="24"/>
          <w:szCs w:val="24"/>
        </w:rPr>
        <w:t>Checking Data</w:t>
      </w:r>
    </w:p>
    <w:p w:rsidR="008A0D59" w:rsidRPr="001466F4" w:rsidRDefault="008A0D59" w:rsidP="008A0D59">
      <w:pPr>
        <w:pStyle w:val="ListParagraph"/>
        <w:spacing w:before="57" w:after="0" w:line="480" w:lineRule="auto"/>
        <w:ind w:left="142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lastRenderedPageBreak/>
        <w:t>Kegiatan yang dilakukan saat checking data yaitu meneliti secara lengkap atau tidaknya identitas dari subyek yang akan dibutuhkan dan menganalisis data, data yang ada di dalam kuesioner dan cara menjawab kuesioner sudah lengkap sesuai atau belum.</w:t>
      </w:r>
    </w:p>
    <w:p w:rsidR="008A0D59" w:rsidRPr="001466F4" w:rsidRDefault="008A0D59" w:rsidP="008A0D59">
      <w:pPr>
        <w:pStyle w:val="ListParagraph"/>
        <w:numPr>
          <w:ilvl w:val="0"/>
          <w:numId w:val="11"/>
        </w:numPr>
        <w:spacing w:before="57" w:after="0" w:line="480" w:lineRule="auto"/>
        <w:jc w:val="both"/>
        <w:rPr>
          <w:rFonts w:asciiTheme="majorBidi" w:hAnsiTheme="majorBidi" w:cstheme="majorBidi"/>
          <w:i/>
          <w:iCs/>
          <w:color w:val="000000" w:themeColor="text1"/>
          <w:sz w:val="24"/>
          <w:szCs w:val="24"/>
        </w:rPr>
      </w:pPr>
      <w:r w:rsidRPr="001466F4">
        <w:rPr>
          <w:rFonts w:asciiTheme="majorBidi" w:hAnsiTheme="majorBidi" w:cstheme="majorBidi"/>
          <w:i/>
          <w:iCs/>
          <w:color w:val="000000" w:themeColor="text1"/>
          <w:sz w:val="24"/>
          <w:szCs w:val="24"/>
        </w:rPr>
        <w:t>Editing</w:t>
      </w:r>
    </w:p>
    <w:p w:rsidR="008A0D59" w:rsidRPr="001466F4" w:rsidRDefault="008A0D59" w:rsidP="008A0D59">
      <w:pPr>
        <w:pStyle w:val="ListParagraph"/>
        <w:spacing w:before="57" w:after="0" w:line="480" w:lineRule="auto"/>
        <w:ind w:left="1429"/>
        <w:jc w:val="both"/>
        <w:rPr>
          <w:rFonts w:asciiTheme="majorBidi" w:hAnsiTheme="majorBidi" w:cstheme="majorBidi"/>
          <w:i/>
          <w:iCs/>
          <w:color w:val="000000" w:themeColor="text1"/>
          <w:sz w:val="24"/>
          <w:szCs w:val="24"/>
        </w:rPr>
      </w:pPr>
      <w:r w:rsidRPr="001466F4">
        <w:rPr>
          <w:rFonts w:asciiTheme="majorBidi" w:hAnsiTheme="majorBidi" w:cstheme="majorBidi"/>
          <w:color w:val="000000" w:themeColor="text1"/>
          <w:sz w:val="24"/>
          <w:szCs w:val="24"/>
        </w:rPr>
        <w:t>Merupakan salah satu cara untuk memeriksa kelengkapan serta kejelasan angket yang telah dikumpulkan.</w:t>
      </w:r>
    </w:p>
    <w:p w:rsidR="008A0D59" w:rsidRPr="001466F4" w:rsidRDefault="008A0D59" w:rsidP="008A0D59">
      <w:pPr>
        <w:pStyle w:val="ListParagraph"/>
        <w:numPr>
          <w:ilvl w:val="0"/>
          <w:numId w:val="11"/>
        </w:numPr>
        <w:spacing w:before="57" w:after="0" w:line="480" w:lineRule="auto"/>
        <w:jc w:val="both"/>
        <w:rPr>
          <w:rFonts w:asciiTheme="majorBidi" w:hAnsiTheme="majorBidi" w:cstheme="majorBidi"/>
          <w:i/>
          <w:iCs/>
          <w:color w:val="000000" w:themeColor="text1"/>
          <w:sz w:val="24"/>
          <w:szCs w:val="24"/>
        </w:rPr>
      </w:pPr>
      <w:r w:rsidRPr="001466F4">
        <w:rPr>
          <w:rFonts w:asciiTheme="majorBidi" w:hAnsiTheme="majorBidi" w:cstheme="majorBidi"/>
          <w:i/>
          <w:iCs/>
          <w:color w:val="000000" w:themeColor="text1"/>
          <w:sz w:val="24"/>
          <w:szCs w:val="24"/>
        </w:rPr>
        <w:t>Skoring</w:t>
      </w:r>
    </w:p>
    <w:p w:rsidR="008A0D59" w:rsidRPr="001466F4" w:rsidRDefault="008A0D59" w:rsidP="008A0D59">
      <w:pPr>
        <w:pStyle w:val="ListParagraph"/>
        <w:spacing w:before="57" w:after="0" w:line="480" w:lineRule="auto"/>
        <w:ind w:left="1429"/>
        <w:jc w:val="both"/>
        <w:rPr>
          <w:rFonts w:asciiTheme="majorBidi" w:hAnsiTheme="majorBidi" w:cstheme="majorBidi"/>
          <w:i/>
          <w:iCs/>
          <w:color w:val="000000" w:themeColor="text1"/>
          <w:sz w:val="24"/>
          <w:szCs w:val="24"/>
        </w:rPr>
      </w:pPr>
      <w:r w:rsidRPr="001466F4">
        <w:rPr>
          <w:rFonts w:asciiTheme="majorBidi" w:hAnsiTheme="majorBidi" w:cstheme="majorBidi"/>
          <w:color w:val="000000" w:themeColor="text1"/>
          <w:sz w:val="24"/>
          <w:szCs w:val="24"/>
        </w:rPr>
        <w:t>Merupakan salah satu teknik untuk memberikan nilai atau skor pada setiap jawaban angket.</w:t>
      </w:r>
    </w:p>
    <w:p w:rsidR="008A0D59" w:rsidRPr="001466F4" w:rsidRDefault="008A0D59" w:rsidP="008A0D59">
      <w:pPr>
        <w:pStyle w:val="ListParagraph"/>
        <w:numPr>
          <w:ilvl w:val="0"/>
          <w:numId w:val="11"/>
        </w:numPr>
        <w:spacing w:before="57" w:after="0" w:line="480" w:lineRule="auto"/>
        <w:jc w:val="both"/>
        <w:rPr>
          <w:rFonts w:asciiTheme="majorBidi" w:hAnsiTheme="majorBidi" w:cstheme="majorBidi"/>
          <w:i/>
          <w:iCs/>
          <w:color w:val="000000" w:themeColor="text1"/>
          <w:sz w:val="24"/>
          <w:szCs w:val="24"/>
        </w:rPr>
      </w:pPr>
      <w:r w:rsidRPr="001466F4">
        <w:rPr>
          <w:rFonts w:asciiTheme="majorBidi" w:hAnsiTheme="majorBidi" w:cstheme="majorBidi"/>
          <w:i/>
          <w:iCs/>
          <w:color w:val="000000" w:themeColor="text1"/>
          <w:sz w:val="24"/>
          <w:szCs w:val="24"/>
        </w:rPr>
        <w:t>Tabulating</w:t>
      </w:r>
    </w:p>
    <w:p w:rsidR="008A0D59" w:rsidRPr="001466F4" w:rsidRDefault="008A0D59" w:rsidP="00057C3A">
      <w:pPr>
        <w:pStyle w:val="ListParagraph"/>
        <w:spacing w:before="57" w:after="0" w:line="480" w:lineRule="auto"/>
        <w:ind w:left="1429"/>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Merupakan salah satu teknik untuk menyusun serta menghitung data hasil penilaian guna dipaparkan ke dalam tab</w:t>
      </w:r>
      <w:r w:rsidR="00057C3A" w:rsidRPr="001466F4">
        <w:rPr>
          <w:rFonts w:asciiTheme="majorBidi" w:hAnsiTheme="majorBidi" w:cstheme="majorBidi"/>
          <w:color w:val="000000" w:themeColor="text1"/>
          <w:sz w:val="24"/>
          <w:szCs w:val="24"/>
        </w:rPr>
        <w:t>e</w:t>
      </w:r>
      <w:r w:rsidRPr="001466F4">
        <w:rPr>
          <w:rFonts w:asciiTheme="majorBidi" w:hAnsiTheme="majorBidi" w:cstheme="majorBidi"/>
          <w:color w:val="000000" w:themeColor="text1"/>
          <w:sz w:val="24"/>
          <w:szCs w:val="24"/>
        </w:rPr>
        <w:t>l.</w:t>
      </w:r>
    </w:p>
    <w:p w:rsidR="008A0D59" w:rsidRPr="001466F4" w:rsidRDefault="008A0D59" w:rsidP="004673AE">
      <w:pPr>
        <w:pStyle w:val="ListParagraph"/>
        <w:spacing w:before="57" w:after="0" w:line="480" w:lineRule="auto"/>
        <w:ind w:left="1069" w:firstLine="916"/>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Setelah melakukan kegiatan pengolahan data, tahapan selanjutnya yang dilakukan adalah analisis data untuk membuktikan bagaimana pengaruh program metode Yanbu’a terhadap hasil belajar al-Qur’an santri Pondok Hidayatulloh Kediri</w:t>
      </w:r>
      <w:r w:rsidR="00057C3A">
        <w:rPr>
          <w:rFonts w:asciiTheme="majorBidi" w:hAnsiTheme="majorBidi" w:cstheme="majorBidi"/>
          <w:color w:val="000000" w:themeColor="text1"/>
          <w:sz w:val="24"/>
          <w:szCs w:val="24"/>
        </w:rPr>
        <w:t xml:space="preserve">, </w:t>
      </w:r>
      <w:r w:rsidR="00057C3A">
        <w:rPr>
          <w:rFonts w:asciiTheme="majorBidi" w:hAnsiTheme="majorBidi" w:cstheme="majorBidi"/>
          <w:sz w:val="24"/>
          <w:szCs w:val="24"/>
        </w:rPr>
        <w:t>TPQ Al Mubtadiin Banaran Madiun dan TPQ Roudlotus Salaf Putat Madiun</w:t>
      </w:r>
      <w:r w:rsidR="00057C3A" w:rsidRPr="001466F4">
        <w:rPr>
          <w:rFonts w:asciiTheme="majorBidi" w:hAnsiTheme="majorBidi" w:cstheme="majorBidi"/>
          <w:sz w:val="24"/>
          <w:szCs w:val="24"/>
        </w:rPr>
        <w:t>.</w:t>
      </w:r>
      <w:r w:rsidRPr="001466F4">
        <w:rPr>
          <w:rFonts w:asciiTheme="majorBidi" w:hAnsiTheme="majorBidi" w:cstheme="majorBidi"/>
          <w:color w:val="000000" w:themeColor="text1"/>
          <w:sz w:val="24"/>
          <w:szCs w:val="24"/>
        </w:rPr>
        <w:t>. Beberapa analisis yang dipakai ialah:</w:t>
      </w:r>
    </w:p>
    <w:p w:rsidR="008A0D59" w:rsidRPr="001466F4" w:rsidRDefault="008A0D59" w:rsidP="008A0D59">
      <w:pPr>
        <w:pStyle w:val="ListParagraph"/>
        <w:numPr>
          <w:ilvl w:val="0"/>
          <w:numId w:val="12"/>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Guna menyelesaikan masalah nomor 1 mengenai metode Yanbu’a, mengaplikasikan teknik analisis prosentase.</w:t>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Rumus teknik hitung prosentase:</w:t>
      </w:r>
    </w:p>
    <w:p w:rsidR="008A0D59" w:rsidRPr="001466F4" w:rsidRDefault="008A0D59" w:rsidP="008A0D59">
      <w:pPr>
        <w:pStyle w:val="ListParagraph"/>
        <w:tabs>
          <w:tab w:val="left" w:pos="4962"/>
        </w:tabs>
        <w:spacing w:before="57" w:after="0" w:line="480" w:lineRule="auto"/>
        <w:ind w:left="2160" w:firstLine="29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P=</m:t>
        </m:r>
        <m:box>
          <m:boxPr>
            <m:ctrlPr>
              <w:rPr>
                <w:rFonts w:ascii="Cambria Math" w:hAnsi="Cambria Math" w:cstheme="majorBidi"/>
                <w:i/>
                <w:color w:val="000000" w:themeColor="text1"/>
                <w:sz w:val="24"/>
                <w:szCs w:val="24"/>
              </w:rPr>
            </m:ctrlPr>
          </m:boxPr>
          <m:e>
            <m:argPr>
              <m:argSz m:val="-1"/>
            </m:argPr>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F</m:t>
                </m:r>
              </m:num>
              <m:den>
                <m:r>
                  <w:rPr>
                    <w:rFonts w:ascii="Cambria Math" w:hAnsi="Cambria Math" w:cstheme="majorBidi"/>
                    <w:color w:val="000000" w:themeColor="text1"/>
                    <w:sz w:val="24"/>
                    <w:szCs w:val="24"/>
                  </w:rPr>
                  <m:t>N</m:t>
                </m:r>
              </m:den>
            </m:f>
          </m:e>
        </m:box>
        <m:r>
          <w:rPr>
            <w:rFonts w:ascii="Cambria Math" w:hAnsi="Cambria Math" w:cstheme="majorBidi"/>
            <w:color w:val="000000" w:themeColor="text1"/>
            <w:sz w:val="24"/>
            <w:szCs w:val="24"/>
          </w:rPr>
          <m:t xml:space="preserve"> X 100%</m:t>
        </m:r>
      </m:oMath>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lastRenderedPageBreak/>
        <w:t>Keterangan:</w:t>
      </w:r>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 : Angket Prosentase</w:t>
      </w:r>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F : Frekuensi yang dicari</w:t>
      </w:r>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N : Jumlah Individu</w:t>
      </w:r>
    </w:p>
    <w:p w:rsidR="008A0D59" w:rsidRPr="001466F4" w:rsidRDefault="008A0D59" w:rsidP="008A0D59">
      <w:pPr>
        <w:pStyle w:val="ListParagraph"/>
        <w:numPr>
          <w:ilvl w:val="0"/>
          <w:numId w:val="12"/>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Menjawab permasalahan pada nomor 2 tentang hasil belajar al-Qur’an santri memakai rumus teknik hitung prosentase:</w:t>
      </w:r>
    </w:p>
    <w:p w:rsidR="008A0D59" w:rsidRPr="001466F4" w:rsidRDefault="008A0D59" w:rsidP="008A0D59">
      <w:pPr>
        <w:pStyle w:val="ListParagraph"/>
        <w:tabs>
          <w:tab w:val="left" w:pos="4253"/>
          <w:tab w:val="left" w:pos="4820"/>
        </w:tabs>
        <w:spacing w:before="57" w:after="0" w:line="480" w:lineRule="auto"/>
        <w:ind w:left="3600"/>
        <w:jc w:val="both"/>
        <w:rPr>
          <w:rFonts w:asciiTheme="majorBidi" w:hAnsiTheme="majorBidi" w:cstheme="majorBidi"/>
          <w:color w:val="000000" w:themeColor="text1"/>
          <w:sz w:val="24"/>
          <w:szCs w:val="24"/>
        </w:rPr>
      </w:pPr>
      <m:oMathPara>
        <m:oMath>
          <m:r>
            <w:rPr>
              <w:rFonts w:ascii="Cambria Math" w:hAnsi="Cambria Math" w:cstheme="majorBidi"/>
              <w:color w:val="000000" w:themeColor="text1"/>
              <w:sz w:val="24"/>
              <w:szCs w:val="24"/>
            </w:rPr>
            <m:t>P=</m:t>
          </m:r>
          <m:box>
            <m:boxPr>
              <m:ctrlPr>
                <w:rPr>
                  <w:rFonts w:ascii="Cambria Math" w:hAnsi="Cambria Math" w:cstheme="majorBidi"/>
                  <w:i/>
                  <w:color w:val="000000" w:themeColor="text1"/>
                  <w:sz w:val="24"/>
                  <w:szCs w:val="24"/>
                </w:rPr>
              </m:ctrlPr>
            </m:boxPr>
            <m:e>
              <m:argPr>
                <m:argSz m:val="-1"/>
              </m:argPr>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F</m:t>
                  </m:r>
                </m:num>
                <m:den>
                  <m:r>
                    <w:rPr>
                      <w:rFonts w:ascii="Cambria Math" w:hAnsi="Cambria Math" w:cstheme="majorBidi"/>
                      <w:color w:val="000000" w:themeColor="text1"/>
                      <w:sz w:val="24"/>
                      <w:szCs w:val="24"/>
                    </w:rPr>
                    <m:t>N</m:t>
                  </m:r>
                </m:den>
              </m:f>
            </m:e>
          </m:box>
          <m:r>
            <w:rPr>
              <w:rFonts w:ascii="Cambria Math" w:hAnsi="Cambria Math" w:cstheme="majorBidi"/>
              <w:color w:val="000000" w:themeColor="text1"/>
              <w:sz w:val="24"/>
              <w:szCs w:val="24"/>
            </w:rPr>
            <m:t xml:space="preserve"> X 100%</m:t>
          </m:r>
        </m:oMath>
      </m:oMathPara>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Keterangan:</w:t>
      </w:r>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P : Angket Prosentase</w:t>
      </w:r>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F : Frekuensi yang dicari</w:t>
      </w:r>
    </w:p>
    <w:p w:rsidR="008A0D59" w:rsidRPr="001466F4" w:rsidRDefault="008A0D59" w:rsidP="008A0D59">
      <w:pPr>
        <w:pStyle w:val="ListParagraph"/>
        <w:spacing w:before="57" w:after="0" w:line="480" w:lineRule="auto"/>
        <w:ind w:left="1843"/>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N : Jumlah Individu</w:t>
      </w:r>
    </w:p>
    <w:p w:rsidR="008A0D59" w:rsidRPr="001466F4" w:rsidRDefault="008A0D59" w:rsidP="008A0D59">
      <w:pPr>
        <w:pStyle w:val="ListParagraph"/>
        <w:numPr>
          <w:ilvl w:val="0"/>
          <w:numId w:val="12"/>
        </w:numPr>
        <w:spacing w:before="57" w:after="0" w:line="480" w:lineRule="auto"/>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Menjawab pertanyaan nomor 3 tentang pengaruh metode Yanbu’a terhadap hasil belajar al-Qur’an santri Hidayatulloh Kediri,</w:t>
      </w:r>
      <w:r w:rsidR="00057C3A">
        <w:rPr>
          <w:rFonts w:asciiTheme="majorBidi" w:hAnsiTheme="majorBidi" w:cstheme="majorBidi"/>
          <w:color w:val="000000" w:themeColor="text1"/>
          <w:sz w:val="24"/>
          <w:szCs w:val="24"/>
        </w:rPr>
        <w:t xml:space="preserve"> </w:t>
      </w:r>
      <w:r w:rsidR="00057C3A">
        <w:rPr>
          <w:rFonts w:asciiTheme="majorBidi" w:hAnsiTheme="majorBidi" w:cstheme="majorBidi"/>
          <w:sz w:val="24"/>
          <w:szCs w:val="24"/>
        </w:rPr>
        <w:t>TPQ Al Mubtadiin Banaran Madiun dan TPQ Roudlotus Salaf Putat Madiun,</w:t>
      </w:r>
      <w:r w:rsidRPr="001466F4">
        <w:rPr>
          <w:rFonts w:asciiTheme="majorBidi" w:hAnsiTheme="majorBidi" w:cstheme="majorBidi"/>
          <w:color w:val="000000" w:themeColor="text1"/>
          <w:sz w:val="24"/>
          <w:szCs w:val="24"/>
        </w:rPr>
        <w:t xml:space="preserve"> maka peneliti menggunakan teknik Analisis Regresi Linier Sederhana. Dalam penelitian kali ini teknik yang digunakan untuk mencari hubungan antara dua variabel adalah analisis regresi linier sederhana menggunakan </w:t>
      </w:r>
      <w:r w:rsidRPr="00CF0597">
        <w:rPr>
          <w:rFonts w:asciiTheme="majorBidi" w:hAnsiTheme="majorBidi" w:cstheme="majorBidi"/>
          <w:i/>
          <w:iCs/>
          <w:color w:val="000000" w:themeColor="text1"/>
          <w:sz w:val="24"/>
          <w:szCs w:val="24"/>
        </w:rPr>
        <w:t>SPSS for windows versi 25.0</w:t>
      </w:r>
      <w:r w:rsidR="00CF0597">
        <w:rPr>
          <w:rFonts w:asciiTheme="majorBidi" w:hAnsiTheme="majorBidi" w:cstheme="majorBidi"/>
          <w:color w:val="000000" w:themeColor="text1"/>
          <w:sz w:val="24"/>
          <w:szCs w:val="24"/>
        </w:rPr>
        <w:t>. alas</w:t>
      </w:r>
      <w:r w:rsidRPr="001466F4">
        <w:rPr>
          <w:rFonts w:asciiTheme="majorBidi" w:hAnsiTheme="majorBidi" w:cstheme="majorBidi"/>
          <w:color w:val="000000" w:themeColor="text1"/>
          <w:sz w:val="24"/>
          <w:szCs w:val="24"/>
        </w:rPr>
        <w:t>an digunakannya untuk melihat apakah naik dan turunnya satu variabel dependen dapat dilakukan melalui peningkatan atau penurunan variabel independen atau tidak.</w:t>
      </w:r>
      <w:r w:rsidRPr="001466F4">
        <w:rPr>
          <w:rStyle w:val="FootnoteReference"/>
          <w:rFonts w:asciiTheme="majorBidi" w:hAnsiTheme="majorBidi" w:cstheme="majorBidi"/>
          <w:color w:val="000000" w:themeColor="text1"/>
          <w:sz w:val="24"/>
          <w:szCs w:val="24"/>
        </w:rPr>
        <w:footnoteReference w:id="19"/>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lastRenderedPageBreak/>
        <w:t>Analisis regresi linier sederhana diaplikasikan guna mencari pengaruh antara metode Yanbu’a dengan hasil belajar al-Qur’an santri/peserta didik. Persamaan regresi linier yang didapat adalah:</w:t>
      </w:r>
      <w:r w:rsidRPr="001466F4">
        <w:rPr>
          <w:rStyle w:val="FootnoteReference"/>
          <w:rFonts w:asciiTheme="majorBidi" w:hAnsiTheme="majorBidi" w:cstheme="majorBidi"/>
          <w:color w:val="000000" w:themeColor="text1"/>
          <w:sz w:val="24"/>
          <w:szCs w:val="24"/>
        </w:rPr>
        <w:footnoteReference w:id="20"/>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r>
      <m:oMath>
        <m:r>
          <w:rPr>
            <w:rFonts w:ascii="Cambria Math" w:hAnsi="Cambria Math" w:cstheme="majorBidi"/>
            <w:color w:val="000000" w:themeColor="text1"/>
            <w:sz w:val="24"/>
            <w:szCs w:val="24"/>
          </w:rPr>
          <m:t>Y=a+bX</m:t>
        </m:r>
      </m:oMath>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Keterangan:</w:t>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Y= Subjek yang diprediksikan</w:t>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X= Subjek yang mempunyai nilai tertentu</w:t>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a= Konstanta regresi</w:t>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b= Koefisien regresi</w:t>
      </w:r>
    </w:p>
    <w:p w:rsidR="008A0D59" w:rsidRPr="001466F4" w:rsidRDefault="008A0D59" w:rsidP="008A0D59">
      <w:pPr>
        <w:pStyle w:val="ListParagraph"/>
        <w:spacing w:before="57" w:after="0" w:line="480" w:lineRule="auto"/>
        <w:ind w:left="1778"/>
        <w:jc w:val="both"/>
        <w:rPr>
          <w:rFonts w:asciiTheme="majorBidi" w:hAnsiTheme="majorBidi" w:cstheme="majorBidi"/>
          <w:color w:val="000000" w:themeColor="text1"/>
          <w:sz w:val="24"/>
          <w:szCs w:val="24"/>
        </w:rPr>
      </w:pPr>
      <w:r w:rsidRPr="001466F4">
        <w:rPr>
          <w:rFonts w:asciiTheme="majorBidi" w:hAnsiTheme="majorBidi" w:cstheme="majorBidi"/>
          <w:color w:val="000000" w:themeColor="text1"/>
          <w:sz w:val="24"/>
          <w:szCs w:val="24"/>
        </w:rPr>
        <w:t>Untuk mencari nilai a dan b digunakan rumusan:</w:t>
      </w:r>
    </w:p>
    <w:p w:rsidR="008A0D59" w:rsidRPr="001466F4" w:rsidRDefault="008A0D59" w:rsidP="008A0D59">
      <w:pPr>
        <w:pStyle w:val="ListParagraph"/>
        <w:spacing w:before="57" w:after="0" w:line="480" w:lineRule="auto"/>
        <w:ind w:left="1778"/>
        <w:jc w:val="both"/>
        <w:rPr>
          <w:rFonts w:asciiTheme="majorBidi" w:hAnsiTheme="majorBidi" w:cstheme="majorBidi"/>
          <w:iCs/>
          <w:color w:val="000000" w:themeColor="text1"/>
          <w:sz w:val="28"/>
          <w:szCs w:val="28"/>
        </w:rPr>
      </w:pP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r>
      <m:oMath>
        <m:r>
          <m:rPr>
            <m:nor/>
          </m:rPr>
          <w:rPr>
            <w:rFonts w:asciiTheme="majorBidi" w:hAnsiTheme="majorBidi" w:cstheme="majorBidi"/>
            <w:iCs/>
            <w:color w:val="000000" w:themeColor="text1"/>
            <w:sz w:val="24"/>
            <w:szCs w:val="24"/>
          </w:rPr>
          <m:t>b</m:t>
        </m:r>
        <m:r>
          <m:rPr>
            <m:nor/>
          </m:rPr>
          <w:rPr>
            <w:rFonts w:asciiTheme="majorBidi" w:hAnsiTheme="majorBidi" w:cstheme="majorBidi"/>
            <w:color w:val="000000" w:themeColor="text1"/>
            <w:sz w:val="24"/>
            <w:szCs w:val="24"/>
          </w:rPr>
          <m:t>=</m:t>
        </m:r>
        <m:f>
          <m:fPr>
            <m:ctrlPr>
              <w:rPr>
                <w:rFonts w:ascii="Cambria Math" w:hAnsi="Cambria Math" w:cstheme="majorBidi"/>
                <w:iCs/>
                <w:color w:val="000000" w:themeColor="text1"/>
                <w:sz w:val="28"/>
                <w:szCs w:val="28"/>
              </w:rPr>
            </m:ctrlPr>
          </m:fPr>
          <m:num>
            <m:r>
              <m:rPr>
                <m:nor/>
              </m:rPr>
              <w:rPr>
                <w:rFonts w:asciiTheme="majorBidi" w:hAnsiTheme="majorBidi" w:cstheme="majorBidi"/>
                <w:iCs/>
                <w:color w:val="000000" w:themeColor="text1"/>
                <w:sz w:val="28"/>
                <w:szCs w:val="28"/>
              </w:rPr>
              <m:t>nΣxy-ΣxΣy</m:t>
            </m:r>
            <m:ctrlPr>
              <w:rPr>
                <w:rFonts w:ascii="Cambria Math" w:hAnsi="Cambria Math" w:cstheme="majorBidi"/>
                <w:color w:val="000000" w:themeColor="text1"/>
                <w:sz w:val="28"/>
                <w:szCs w:val="28"/>
              </w:rPr>
            </m:ctrlPr>
          </m:num>
          <m:den>
            <m:sSup>
              <m:sSupPr>
                <m:ctrlPr>
                  <w:rPr>
                    <w:rFonts w:ascii="Cambria Math" w:hAnsi="Cambria Math" w:cstheme="majorBidi"/>
                    <w:iCs/>
                    <w:color w:val="000000" w:themeColor="text1"/>
                    <w:sz w:val="28"/>
                    <w:szCs w:val="28"/>
                  </w:rPr>
                </m:ctrlPr>
              </m:sSupPr>
              <m:e>
                <m:r>
                  <m:rPr>
                    <m:nor/>
                  </m:rPr>
                  <w:rPr>
                    <w:rFonts w:asciiTheme="majorBidi" w:hAnsiTheme="majorBidi" w:cstheme="majorBidi"/>
                    <w:iCs/>
                    <w:color w:val="000000" w:themeColor="text1"/>
                    <w:sz w:val="28"/>
                    <w:szCs w:val="28"/>
                  </w:rPr>
                  <m:t>nΣx</m:t>
                </m:r>
              </m:e>
              <m:sup>
                <m:r>
                  <m:rPr>
                    <m:nor/>
                  </m:rPr>
                  <w:rPr>
                    <w:rFonts w:asciiTheme="majorBidi" w:hAnsiTheme="majorBidi" w:cstheme="majorBidi"/>
                    <w:iCs/>
                    <w:color w:val="000000" w:themeColor="text1"/>
                    <w:sz w:val="28"/>
                    <w:szCs w:val="28"/>
                  </w:rPr>
                  <m:t>2</m:t>
                </m:r>
              </m:sup>
            </m:sSup>
            <m:r>
              <m:rPr>
                <m:nor/>
              </m:rPr>
              <w:rPr>
                <w:rFonts w:asciiTheme="majorBidi" w:hAnsiTheme="majorBidi" w:cstheme="majorBidi"/>
                <w:iCs/>
                <w:color w:val="000000" w:themeColor="text1"/>
                <w:sz w:val="28"/>
                <w:szCs w:val="28"/>
              </w:rPr>
              <m:t>-</m:t>
            </m:r>
            <m:sSup>
              <m:sSupPr>
                <m:ctrlPr>
                  <w:rPr>
                    <w:rFonts w:ascii="Cambria Math" w:hAnsi="Cambria Math" w:cstheme="majorBidi"/>
                    <w:iCs/>
                    <w:color w:val="000000" w:themeColor="text1"/>
                    <w:sz w:val="28"/>
                    <w:szCs w:val="28"/>
                  </w:rPr>
                </m:ctrlPr>
              </m:sSupPr>
              <m:e>
                <m:d>
                  <m:dPr>
                    <m:ctrlPr>
                      <w:rPr>
                        <w:rFonts w:ascii="Cambria Math" w:hAnsi="Cambria Math" w:cstheme="majorBidi"/>
                        <w:iCs/>
                        <w:color w:val="000000" w:themeColor="text1"/>
                        <w:sz w:val="28"/>
                        <w:szCs w:val="28"/>
                      </w:rPr>
                    </m:ctrlPr>
                  </m:dPr>
                  <m:e>
                    <m:r>
                      <m:rPr>
                        <m:nor/>
                      </m:rPr>
                      <w:rPr>
                        <w:rFonts w:asciiTheme="majorBidi" w:hAnsiTheme="majorBidi" w:cstheme="majorBidi"/>
                        <w:iCs/>
                        <w:color w:val="000000" w:themeColor="text1"/>
                        <w:sz w:val="28"/>
                        <w:szCs w:val="28"/>
                      </w:rPr>
                      <m:t>Σx</m:t>
                    </m:r>
                  </m:e>
                </m:d>
              </m:e>
              <m:sup>
                <m:r>
                  <m:rPr>
                    <m:nor/>
                  </m:rPr>
                  <w:rPr>
                    <w:rFonts w:asciiTheme="majorBidi" w:hAnsiTheme="majorBidi" w:cstheme="majorBidi"/>
                    <w:iCs/>
                    <w:color w:val="000000" w:themeColor="text1"/>
                    <w:sz w:val="28"/>
                    <w:szCs w:val="28"/>
                  </w:rPr>
                  <m:t>2</m:t>
                </m:r>
              </m:sup>
            </m:sSup>
          </m:den>
        </m:f>
      </m:oMath>
    </w:p>
    <w:p w:rsidR="008A0D59" w:rsidRPr="001466F4" w:rsidRDefault="008A0D59" w:rsidP="008A0D59">
      <w:pPr>
        <w:pStyle w:val="ListParagraph"/>
        <w:spacing w:before="57" w:after="0" w:line="480" w:lineRule="auto"/>
        <w:ind w:left="1778"/>
        <w:jc w:val="both"/>
        <w:rPr>
          <w:rFonts w:asciiTheme="majorBidi" w:hAnsiTheme="majorBidi" w:cstheme="majorBidi"/>
          <w:iCs/>
          <w:color w:val="000000" w:themeColor="text1"/>
          <w:sz w:val="28"/>
          <w:szCs w:val="28"/>
        </w:rPr>
      </w:pP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r>
      <w:r w:rsidRPr="001466F4">
        <w:rPr>
          <w:rFonts w:asciiTheme="majorBidi" w:hAnsiTheme="majorBidi" w:cstheme="majorBidi"/>
          <w:color w:val="000000" w:themeColor="text1"/>
          <w:sz w:val="24"/>
          <w:szCs w:val="24"/>
        </w:rPr>
        <w:tab/>
      </w:r>
      <m:oMath>
        <m:r>
          <m:rPr>
            <m:sty m:val="p"/>
          </m:rPr>
          <w:rPr>
            <w:rFonts w:ascii="Cambria Math" w:hAnsi="Cambria Math" w:cstheme="majorBidi"/>
            <w:color w:val="000000" w:themeColor="text1"/>
            <w:sz w:val="28"/>
            <w:szCs w:val="28"/>
          </w:rPr>
          <m:t>a=</m:t>
        </m:r>
        <m:f>
          <m:fPr>
            <m:ctrlPr>
              <w:rPr>
                <w:rFonts w:ascii="Cambria Math" w:hAnsi="Cambria Math" w:cstheme="majorBidi"/>
                <w:iCs/>
                <w:color w:val="000000" w:themeColor="text1"/>
                <w:sz w:val="28"/>
                <w:szCs w:val="28"/>
              </w:rPr>
            </m:ctrlPr>
          </m:fPr>
          <m:num>
            <m:r>
              <m:rPr>
                <m:nor/>
              </m:rPr>
              <w:rPr>
                <w:rFonts w:asciiTheme="majorBidi" w:hAnsiTheme="majorBidi" w:cstheme="majorBidi"/>
                <w:iCs/>
                <w:color w:val="000000" w:themeColor="text1"/>
                <w:sz w:val="28"/>
                <w:szCs w:val="28"/>
              </w:rPr>
              <m:t>Σy-bΣx</m:t>
            </m:r>
          </m:num>
          <m:den>
            <m:r>
              <m:rPr>
                <m:sty m:val="p"/>
              </m:rPr>
              <w:rPr>
                <w:rFonts w:ascii="Cambria Math" w:hAnsi="Cambria Math" w:cstheme="majorBidi"/>
                <w:color w:val="000000" w:themeColor="text1"/>
                <w:sz w:val="28"/>
                <w:szCs w:val="28"/>
              </w:rPr>
              <m:t>n</m:t>
            </m:r>
          </m:den>
        </m:f>
      </m:oMath>
    </w:p>
    <w:p w:rsidR="001F5CD1" w:rsidRDefault="001F5CD1"/>
    <w:sectPr w:rsidR="001F5CD1" w:rsidSect="00EB7815">
      <w:headerReference w:type="even" r:id="rId14"/>
      <w:headerReference w:type="default" r:id="rId15"/>
      <w:footerReference w:type="default" r:id="rId16"/>
      <w:headerReference w:type="first" r:id="rId17"/>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A6" w:rsidRDefault="00DB7EA6" w:rsidP="008A0D59">
      <w:pPr>
        <w:spacing w:after="0" w:line="240" w:lineRule="auto"/>
      </w:pPr>
      <w:r>
        <w:separator/>
      </w:r>
    </w:p>
  </w:endnote>
  <w:endnote w:type="continuationSeparator" w:id="1">
    <w:p w:rsidR="00DB7EA6" w:rsidRDefault="00DB7EA6" w:rsidP="008A0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30" w:rsidRDefault="00DA3D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8679"/>
      <w:docPartObj>
        <w:docPartGallery w:val="Page Numbers (Bottom of Page)"/>
        <w:docPartUnique/>
      </w:docPartObj>
    </w:sdtPr>
    <w:sdtContent>
      <w:p w:rsidR="006E3976" w:rsidRDefault="0014609B">
        <w:pPr>
          <w:pStyle w:val="Footer"/>
          <w:jc w:val="center"/>
        </w:pPr>
        <w:r>
          <w:fldChar w:fldCharType="begin"/>
        </w:r>
        <w:r w:rsidR="007951F9">
          <w:instrText xml:space="preserve"> PAGE   \* MERGEFORMAT </w:instrText>
        </w:r>
        <w:r>
          <w:fldChar w:fldCharType="separate"/>
        </w:r>
        <w:r w:rsidR="00382152">
          <w:rPr>
            <w:noProof/>
          </w:rPr>
          <w:t>36</w:t>
        </w:r>
        <w:r>
          <w:rPr>
            <w:noProof/>
          </w:rPr>
          <w:fldChar w:fldCharType="end"/>
        </w:r>
      </w:p>
    </w:sdtContent>
  </w:sdt>
  <w:p w:rsidR="006E3976" w:rsidRDefault="006E39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30" w:rsidRDefault="00DA3D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76" w:rsidRDefault="006E3976" w:rsidP="006E3976">
    <w:pPr>
      <w:pStyle w:val="Footer"/>
      <w:jc w:val="center"/>
    </w:pPr>
  </w:p>
  <w:p w:rsidR="006E3976" w:rsidRDefault="006E3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A6" w:rsidRDefault="00DB7EA6" w:rsidP="008A0D59">
      <w:pPr>
        <w:spacing w:after="0" w:line="240" w:lineRule="auto"/>
      </w:pPr>
      <w:r>
        <w:separator/>
      </w:r>
    </w:p>
  </w:footnote>
  <w:footnote w:type="continuationSeparator" w:id="1">
    <w:p w:rsidR="00DB7EA6" w:rsidRDefault="00DB7EA6" w:rsidP="008A0D59">
      <w:pPr>
        <w:spacing w:after="0" w:line="240" w:lineRule="auto"/>
      </w:pPr>
      <w:r>
        <w:continuationSeparator/>
      </w:r>
    </w:p>
  </w:footnote>
  <w:footnote w:id="2">
    <w:p w:rsidR="00DC22B1" w:rsidRPr="00DC22B1" w:rsidRDefault="00DC22B1" w:rsidP="005F2DA1">
      <w:pPr>
        <w:pStyle w:val="FootnoteText"/>
        <w:ind w:firstLine="426"/>
        <w:jc w:val="both"/>
        <w:rPr>
          <w:rFonts w:asciiTheme="majorBidi" w:hAnsiTheme="majorBidi" w:cstheme="majorBidi"/>
        </w:rPr>
      </w:pPr>
      <w:r w:rsidRPr="00DC22B1">
        <w:rPr>
          <w:rStyle w:val="FootnoteReference"/>
          <w:rFonts w:asciiTheme="majorBidi" w:hAnsiTheme="majorBidi" w:cstheme="majorBidi"/>
        </w:rPr>
        <w:footnoteRef/>
      </w:r>
      <w:r w:rsidRPr="00DC22B1">
        <w:rPr>
          <w:rFonts w:asciiTheme="majorBidi" w:hAnsiTheme="majorBidi" w:cstheme="majorBidi"/>
        </w:rPr>
        <w:t xml:space="preserve"> Sugiyono,   </w:t>
      </w:r>
      <w:r w:rsidRPr="00DC22B1">
        <w:rPr>
          <w:rFonts w:asciiTheme="majorBidi" w:hAnsiTheme="majorBidi" w:cstheme="majorBidi"/>
          <w:i/>
          <w:iCs/>
        </w:rPr>
        <w:t>Metode  Penelitian   Pendidikan   Pendekatan   Kuantitatif   ,   Kualitatif   dan R&amp;D</w:t>
      </w:r>
      <w:r>
        <w:rPr>
          <w:rFonts w:asciiTheme="majorBidi" w:hAnsiTheme="majorBidi" w:cstheme="majorBidi"/>
          <w:i/>
          <w:iCs/>
        </w:rPr>
        <w:t xml:space="preserve"> </w:t>
      </w:r>
      <w:r w:rsidRPr="00DC22B1">
        <w:rPr>
          <w:rFonts w:asciiTheme="majorBidi" w:hAnsiTheme="majorBidi" w:cstheme="majorBidi"/>
        </w:rPr>
        <w:t>(Bandung: Alfabeta, 201</w:t>
      </w:r>
      <w:r w:rsidR="00C814FC">
        <w:rPr>
          <w:rFonts w:asciiTheme="majorBidi" w:hAnsiTheme="majorBidi" w:cstheme="majorBidi"/>
        </w:rPr>
        <w:t>7</w:t>
      </w:r>
      <w:r w:rsidR="005F2DA1">
        <w:rPr>
          <w:rFonts w:asciiTheme="majorBidi" w:hAnsiTheme="majorBidi" w:cstheme="majorBidi"/>
        </w:rPr>
        <w:t xml:space="preserve">), </w:t>
      </w:r>
      <w:r w:rsidRPr="00DC22B1">
        <w:rPr>
          <w:rFonts w:asciiTheme="majorBidi" w:hAnsiTheme="majorBidi" w:cstheme="majorBidi"/>
        </w:rPr>
        <w:t>h. 3.</w:t>
      </w:r>
    </w:p>
  </w:footnote>
  <w:footnote w:id="3">
    <w:p w:rsidR="00660691" w:rsidRPr="00660691" w:rsidRDefault="00660691" w:rsidP="005F2DA1">
      <w:pPr>
        <w:pStyle w:val="FootnoteText"/>
        <w:ind w:firstLine="426"/>
        <w:jc w:val="both"/>
        <w:rPr>
          <w:rFonts w:asciiTheme="majorBidi" w:hAnsiTheme="majorBidi" w:cstheme="majorBidi"/>
        </w:rPr>
      </w:pPr>
      <w:r w:rsidRPr="00660691">
        <w:rPr>
          <w:rStyle w:val="FootnoteReference"/>
          <w:rFonts w:asciiTheme="majorBidi" w:hAnsiTheme="majorBidi" w:cstheme="majorBidi"/>
        </w:rPr>
        <w:footnoteRef/>
      </w:r>
      <w:r w:rsidRPr="00660691">
        <w:rPr>
          <w:rFonts w:asciiTheme="majorBidi" w:hAnsiTheme="majorBidi" w:cstheme="majorBidi"/>
        </w:rPr>
        <w:t xml:space="preserve"> Sugiyono, </w:t>
      </w:r>
      <w:r w:rsidRPr="000C7460">
        <w:rPr>
          <w:rFonts w:asciiTheme="majorBidi" w:hAnsiTheme="majorBidi" w:cstheme="majorBidi"/>
          <w:i/>
          <w:iCs/>
        </w:rPr>
        <w:t>Metode Penelitian Kuantitatif</w:t>
      </w:r>
      <w:r w:rsidR="005F2DA1">
        <w:rPr>
          <w:rFonts w:asciiTheme="majorBidi" w:hAnsiTheme="majorBidi" w:cstheme="majorBidi"/>
          <w:i/>
          <w:iCs/>
        </w:rPr>
        <w:t xml:space="preserve">, </w:t>
      </w:r>
      <w:r w:rsidRPr="000C7460">
        <w:rPr>
          <w:rFonts w:asciiTheme="majorBidi" w:hAnsiTheme="majorBidi" w:cstheme="majorBidi"/>
          <w:i/>
          <w:iCs/>
        </w:rPr>
        <w:t xml:space="preserve"> </w:t>
      </w:r>
      <w:r w:rsidRPr="00660691">
        <w:rPr>
          <w:rFonts w:asciiTheme="majorBidi" w:hAnsiTheme="majorBidi" w:cstheme="majorBidi"/>
        </w:rPr>
        <w:t>72.</w:t>
      </w:r>
    </w:p>
  </w:footnote>
  <w:footnote w:id="4">
    <w:p w:rsidR="00E30C7B" w:rsidRPr="00E30C7B" w:rsidRDefault="00E30C7B" w:rsidP="002B35DC">
      <w:pPr>
        <w:pStyle w:val="FootnoteText"/>
        <w:ind w:firstLine="426"/>
        <w:rPr>
          <w:rFonts w:asciiTheme="majorBidi" w:hAnsiTheme="majorBidi" w:cstheme="majorBidi"/>
        </w:rPr>
      </w:pPr>
      <w:r w:rsidRPr="00E30C7B">
        <w:rPr>
          <w:rStyle w:val="FootnoteReference"/>
          <w:rFonts w:asciiTheme="majorBidi" w:hAnsiTheme="majorBidi" w:cstheme="majorBidi"/>
        </w:rPr>
        <w:footnoteRef/>
      </w:r>
      <w:r w:rsidRPr="00E30C7B">
        <w:rPr>
          <w:rFonts w:asciiTheme="majorBidi" w:hAnsiTheme="majorBidi" w:cstheme="majorBidi"/>
        </w:rPr>
        <w:t xml:space="preserve"> Muslich Anshori dan Sri Iswanti, </w:t>
      </w:r>
      <w:r w:rsidRPr="00E30C7B">
        <w:rPr>
          <w:rFonts w:asciiTheme="majorBidi" w:hAnsiTheme="majorBidi" w:cstheme="majorBidi"/>
          <w:i/>
          <w:iCs/>
        </w:rPr>
        <w:t>Metodologi Penelitian Kuantitatif</w:t>
      </w:r>
      <w:r w:rsidRPr="00E30C7B">
        <w:rPr>
          <w:rFonts w:asciiTheme="majorBidi" w:hAnsiTheme="majorBidi" w:cstheme="majorBidi"/>
        </w:rPr>
        <w:t>, (Surabaya : Airlangga University Press, 2</w:t>
      </w:r>
      <w:r w:rsidR="002B35DC">
        <w:rPr>
          <w:rFonts w:asciiTheme="majorBidi" w:hAnsiTheme="majorBidi" w:cstheme="majorBidi"/>
        </w:rPr>
        <w:t>018</w:t>
      </w:r>
      <w:r w:rsidRPr="00E30C7B">
        <w:rPr>
          <w:rFonts w:asciiTheme="majorBidi" w:hAnsiTheme="majorBidi" w:cstheme="majorBidi"/>
        </w:rPr>
        <w:t>), h.14.</w:t>
      </w:r>
    </w:p>
  </w:footnote>
  <w:footnote w:id="5">
    <w:p w:rsidR="002B55DC" w:rsidRPr="002B55DC" w:rsidRDefault="002B55DC" w:rsidP="005F2DA1">
      <w:pPr>
        <w:pStyle w:val="FootnoteText"/>
        <w:ind w:firstLine="426"/>
        <w:rPr>
          <w:rFonts w:asciiTheme="majorBidi" w:hAnsiTheme="majorBidi" w:cstheme="majorBidi"/>
        </w:rPr>
      </w:pPr>
      <w:r w:rsidRPr="002B55DC">
        <w:rPr>
          <w:rStyle w:val="FootnoteReference"/>
          <w:rFonts w:asciiTheme="majorBidi" w:hAnsiTheme="majorBidi" w:cstheme="majorBidi"/>
        </w:rPr>
        <w:footnoteRef/>
      </w:r>
      <w:r w:rsidRPr="002B55DC">
        <w:rPr>
          <w:rFonts w:asciiTheme="majorBidi" w:hAnsiTheme="majorBidi" w:cstheme="majorBidi"/>
        </w:rPr>
        <w:t xml:space="preserve"> </w:t>
      </w:r>
      <w:r w:rsidR="005F2DA1" w:rsidRPr="00660691">
        <w:rPr>
          <w:rFonts w:asciiTheme="majorBidi" w:hAnsiTheme="majorBidi" w:cstheme="majorBidi"/>
        </w:rPr>
        <w:t xml:space="preserve">Sugiyono, </w:t>
      </w:r>
      <w:r w:rsidR="005F2DA1" w:rsidRPr="000C7460">
        <w:rPr>
          <w:rFonts w:asciiTheme="majorBidi" w:hAnsiTheme="majorBidi" w:cstheme="majorBidi"/>
          <w:i/>
          <w:iCs/>
        </w:rPr>
        <w:t>Metode Penelitian Kuantitatif</w:t>
      </w:r>
      <w:r w:rsidR="005F2DA1">
        <w:rPr>
          <w:rFonts w:asciiTheme="majorBidi" w:hAnsiTheme="majorBidi" w:cstheme="majorBidi"/>
          <w:i/>
          <w:iCs/>
        </w:rPr>
        <w:t xml:space="preserve">, </w:t>
      </w:r>
      <w:r w:rsidR="005F2DA1" w:rsidRPr="000C7460">
        <w:rPr>
          <w:rFonts w:asciiTheme="majorBidi" w:hAnsiTheme="majorBidi" w:cstheme="majorBidi"/>
          <w:i/>
          <w:iCs/>
        </w:rPr>
        <w:t xml:space="preserve"> </w:t>
      </w:r>
      <w:r w:rsidR="005F2DA1">
        <w:rPr>
          <w:rFonts w:asciiTheme="majorBidi" w:hAnsiTheme="majorBidi" w:cstheme="majorBidi"/>
        </w:rPr>
        <w:t>80</w:t>
      </w:r>
      <w:r w:rsidRPr="002B55DC">
        <w:rPr>
          <w:rFonts w:asciiTheme="majorBidi" w:hAnsiTheme="majorBidi" w:cstheme="majorBidi"/>
        </w:rPr>
        <w:t>.</w:t>
      </w:r>
    </w:p>
  </w:footnote>
  <w:footnote w:id="6">
    <w:p w:rsidR="002B55DC" w:rsidRPr="002B55DC" w:rsidRDefault="002B55DC" w:rsidP="005F2DA1">
      <w:pPr>
        <w:pStyle w:val="FootnoteText"/>
        <w:ind w:firstLine="426"/>
        <w:rPr>
          <w:rFonts w:asciiTheme="majorBidi" w:hAnsiTheme="majorBidi" w:cstheme="majorBidi"/>
        </w:rPr>
      </w:pPr>
      <w:r w:rsidRPr="002B55DC">
        <w:rPr>
          <w:rStyle w:val="FootnoteReference"/>
          <w:rFonts w:asciiTheme="majorBidi" w:hAnsiTheme="majorBidi" w:cstheme="majorBidi"/>
        </w:rPr>
        <w:footnoteRef/>
      </w:r>
      <w:r w:rsidRPr="002B55DC">
        <w:rPr>
          <w:rFonts w:asciiTheme="majorBidi" w:hAnsiTheme="majorBidi" w:cstheme="majorBidi"/>
        </w:rPr>
        <w:t xml:space="preserve"> </w:t>
      </w:r>
      <w:r w:rsidR="005F2DA1" w:rsidRPr="006D51C9">
        <w:rPr>
          <w:rFonts w:asciiTheme="majorBidi" w:hAnsiTheme="majorBidi" w:cstheme="majorBidi"/>
        </w:rPr>
        <w:t xml:space="preserve">Suharsimi Arikunto,  </w:t>
      </w:r>
      <w:r w:rsidR="005F2DA1" w:rsidRPr="006D51C9">
        <w:rPr>
          <w:rFonts w:asciiTheme="majorBidi" w:hAnsiTheme="majorBidi" w:cstheme="majorBidi"/>
          <w:i/>
          <w:iCs/>
        </w:rPr>
        <w:t>Prosedur Penelitian Suatu Pendekatan Praktek</w:t>
      </w:r>
      <w:r w:rsidR="005F2DA1" w:rsidRPr="006D51C9">
        <w:rPr>
          <w:rFonts w:asciiTheme="majorBidi" w:hAnsiTheme="majorBidi" w:cstheme="majorBidi"/>
        </w:rPr>
        <w:t xml:space="preserve"> (Jakarta: PT Rineka Cipta, </w:t>
      </w:r>
      <w:r w:rsidR="005F2DA1">
        <w:rPr>
          <w:rFonts w:asciiTheme="majorBidi" w:hAnsiTheme="majorBidi" w:cstheme="majorBidi"/>
        </w:rPr>
        <w:t>2016</w:t>
      </w:r>
      <w:r w:rsidR="005F2DA1" w:rsidRPr="006D51C9">
        <w:rPr>
          <w:rFonts w:asciiTheme="majorBidi" w:hAnsiTheme="majorBidi" w:cstheme="majorBidi"/>
        </w:rPr>
        <w:t>), h</w:t>
      </w:r>
      <w:r w:rsidR="005F2DA1">
        <w:rPr>
          <w:rFonts w:asciiTheme="majorBidi" w:hAnsiTheme="majorBidi" w:cstheme="majorBidi"/>
        </w:rPr>
        <w:t>. 173</w:t>
      </w:r>
      <w:r w:rsidR="005F2DA1" w:rsidRPr="006D51C9">
        <w:rPr>
          <w:rFonts w:asciiTheme="majorBidi" w:hAnsiTheme="majorBidi" w:cstheme="majorBidi"/>
        </w:rPr>
        <w:t>.</w:t>
      </w:r>
    </w:p>
  </w:footnote>
  <w:footnote w:id="7">
    <w:p w:rsidR="008A0D59" w:rsidRPr="006D51C9" w:rsidRDefault="008A0D59" w:rsidP="005F2DA1">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Luluk Fikri Zuhriyah, </w:t>
      </w:r>
      <w:r w:rsidRPr="006D51C9">
        <w:rPr>
          <w:rFonts w:asciiTheme="majorBidi" w:hAnsiTheme="majorBidi" w:cstheme="majorBidi"/>
          <w:i/>
          <w:iCs/>
        </w:rPr>
        <w:t>Metode Penelitian</w:t>
      </w:r>
      <w:r w:rsidRPr="006D51C9">
        <w:rPr>
          <w:rFonts w:asciiTheme="majorBidi" w:hAnsiTheme="majorBidi" w:cstheme="majorBidi"/>
        </w:rPr>
        <w:t xml:space="preserve"> (Surabaya: Sunan Ampel Press, 201</w:t>
      </w:r>
      <w:r w:rsidR="00C814FC">
        <w:rPr>
          <w:rFonts w:asciiTheme="majorBidi" w:hAnsiTheme="majorBidi" w:cstheme="majorBidi"/>
        </w:rPr>
        <w:t>8</w:t>
      </w:r>
      <w:r w:rsidRPr="006D51C9">
        <w:rPr>
          <w:rFonts w:asciiTheme="majorBidi" w:hAnsiTheme="majorBidi" w:cstheme="majorBidi"/>
        </w:rPr>
        <w:t>), h</w:t>
      </w:r>
      <w:r w:rsidR="005F2DA1">
        <w:rPr>
          <w:rFonts w:asciiTheme="majorBidi" w:hAnsiTheme="majorBidi" w:cstheme="majorBidi"/>
        </w:rPr>
        <w:t>.</w:t>
      </w:r>
      <w:r w:rsidRPr="006D51C9">
        <w:rPr>
          <w:rFonts w:asciiTheme="majorBidi" w:hAnsiTheme="majorBidi" w:cstheme="majorBidi"/>
        </w:rPr>
        <w:t xml:space="preserve"> 67.</w:t>
      </w:r>
    </w:p>
  </w:footnote>
  <w:footnote w:id="8">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i/>
          <w:iCs/>
        </w:rPr>
        <w:t xml:space="preserve"> </w:t>
      </w:r>
      <w:r w:rsidR="005F2DA1" w:rsidRPr="006D51C9">
        <w:rPr>
          <w:rFonts w:asciiTheme="majorBidi" w:hAnsiTheme="majorBidi" w:cstheme="majorBidi"/>
        </w:rPr>
        <w:t xml:space="preserve">Luluk Fikri Zuhriyah, </w:t>
      </w:r>
      <w:r w:rsidR="005F2DA1" w:rsidRPr="006D51C9">
        <w:rPr>
          <w:rFonts w:asciiTheme="majorBidi" w:hAnsiTheme="majorBidi" w:cstheme="majorBidi"/>
          <w:i/>
          <w:iCs/>
        </w:rPr>
        <w:t>Metode Penelitian</w:t>
      </w:r>
      <w:r w:rsidR="00862648">
        <w:rPr>
          <w:rFonts w:asciiTheme="majorBidi" w:hAnsiTheme="majorBidi" w:cstheme="majorBidi"/>
        </w:rPr>
        <w:t>,</w:t>
      </w:r>
      <w:r w:rsidR="005F2DA1" w:rsidRPr="006D51C9">
        <w:rPr>
          <w:rFonts w:asciiTheme="majorBidi" w:hAnsiTheme="majorBidi" w:cstheme="majorBidi"/>
        </w:rPr>
        <w:t xml:space="preserve"> </w:t>
      </w:r>
      <w:r w:rsidR="005F2DA1">
        <w:rPr>
          <w:rFonts w:asciiTheme="majorBidi" w:hAnsiTheme="majorBidi" w:cstheme="majorBidi"/>
        </w:rPr>
        <w:t>107</w:t>
      </w:r>
      <w:r w:rsidR="005F2DA1" w:rsidRPr="006D51C9">
        <w:rPr>
          <w:rFonts w:asciiTheme="majorBidi" w:hAnsiTheme="majorBidi" w:cstheme="majorBidi"/>
        </w:rPr>
        <w:t>.</w:t>
      </w:r>
    </w:p>
  </w:footnote>
  <w:footnote w:id="9">
    <w:p w:rsidR="00347569" w:rsidRDefault="00347569" w:rsidP="005F2DA1">
      <w:pPr>
        <w:pStyle w:val="FootnoteText"/>
        <w:ind w:firstLine="426"/>
      </w:pPr>
      <w:r w:rsidRPr="00347569">
        <w:rPr>
          <w:rStyle w:val="FootnoteReference"/>
          <w:rFonts w:asciiTheme="majorBidi" w:hAnsiTheme="majorBidi" w:cstheme="majorBidi"/>
        </w:rPr>
        <w:footnoteRef/>
      </w:r>
      <w:r w:rsidRPr="00347569">
        <w:rPr>
          <w:rFonts w:asciiTheme="majorBidi" w:hAnsiTheme="majorBidi" w:cstheme="majorBidi"/>
        </w:rPr>
        <w:t xml:space="preserve"> Sugiyono, </w:t>
      </w:r>
      <w:r w:rsidRPr="00347569">
        <w:rPr>
          <w:rFonts w:asciiTheme="majorBidi" w:hAnsiTheme="majorBidi" w:cstheme="majorBidi"/>
          <w:i/>
          <w:iCs/>
        </w:rPr>
        <w:t>Metode Penelitian Pendidikan</w:t>
      </w:r>
      <w:r w:rsidRPr="006D51C9">
        <w:rPr>
          <w:rFonts w:asciiTheme="majorBidi" w:hAnsiTheme="majorBidi" w:cstheme="majorBidi"/>
        </w:rPr>
        <w:t xml:space="preserve">, </w:t>
      </w:r>
      <w:r>
        <w:rPr>
          <w:rFonts w:asciiTheme="majorBidi" w:hAnsiTheme="majorBidi" w:cstheme="majorBidi"/>
        </w:rPr>
        <w:t>102</w:t>
      </w:r>
      <w:r w:rsidRPr="006D51C9">
        <w:rPr>
          <w:rFonts w:asciiTheme="majorBidi" w:hAnsiTheme="majorBidi" w:cstheme="majorBidi"/>
        </w:rPr>
        <w:t>.</w:t>
      </w:r>
    </w:p>
  </w:footnote>
  <w:footnote w:id="10">
    <w:p w:rsidR="008A0D59" w:rsidRPr="006D51C9" w:rsidRDefault="008A0D59" w:rsidP="005F2DA1">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Sugiyono, </w:t>
      </w:r>
      <w:r w:rsidRPr="006D51C9">
        <w:rPr>
          <w:rFonts w:asciiTheme="majorBidi" w:hAnsiTheme="majorBidi" w:cstheme="majorBidi"/>
          <w:i/>
          <w:iCs/>
        </w:rPr>
        <w:t>Metode Penelitian Kuantitatif</w:t>
      </w:r>
      <w:r w:rsidRPr="006D51C9">
        <w:rPr>
          <w:rFonts w:asciiTheme="majorBidi" w:hAnsiTheme="majorBidi" w:cstheme="majorBidi"/>
        </w:rPr>
        <w:t>, 93.</w:t>
      </w:r>
    </w:p>
  </w:footnote>
  <w:footnote w:id="11">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Margono, </w:t>
      </w:r>
      <w:r w:rsidRPr="006D51C9">
        <w:rPr>
          <w:rFonts w:asciiTheme="majorBidi" w:hAnsiTheme="majorBidi" w:cstheme="majorBidi"/>
          <w:i/>
          <w:iCs/>
        </w:rPr>
        <w:t>Metodologi Penelitian Pendidikan</w:t>
      </w:r>
      <w:r w:rsidRPr="006D51C9">
        <w:rPr>
          <w:rFonts w:asciiTheme="majorBidi" w:hAnsiTheme="majorBidi" w:cstheme="majorBidi"/>
        </w:rPr>
        <w:t xml:space="preserve"> (Jakarta: PT Rineka Cipta, </w:t>
      </w:r>
      <w:r w:rsidR="00C814FC">
        <w:rPr>
          <w:rFonts w:asciiTheme="majorBidi" w:hAnsiTheme="majorBidi" w:cstheme="majorBidi"/>
        </w:rPr>
        <w:t>2018</w:t>
      </w:r>
      <w:r w:rsidRPr="006D51C9">
        <w:rPr>
          <w:rFonts w:asciiTheme="majorBidi" w:hAnsiTheme="majorBidi" w:cstheme="majorBidi"/>
        </w:rPr>
        <w:t>), h</w:t>
      </w:r>
      <w:r w:rsidR="00862648">
        <w:rPr>
          <w:rFonts w:asciiTheme="majorBidi" w:hAnsiTheme="majorBidi" w:cstheme="majorBidi"/>
        </w:rPr>
        <w:t>.</w:t>
      </w:r>
      <w:r w:rsidRPr="006D51C9">
        <w:rPr>
          <w:rFonts w:asciiTheme="majorBidi" w:hAnsiTheme="majorBidi" w:cstheme="majorBidi"/>
        </w:rPr>
        <w:t xml:space="preserve"> 158.</w:t>
      </w:r>
    </w:p>
  </w:footnote>
  <w:footnote w:id="12">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Nana Syaodih Sukmadinata, </w:t>
      </w:r>
      <w:r w:rsidRPr="006D51C9">
        <w:rPr>
          <w:rFonts w:asciiTheme="majorBidi" w:hAnsiTheme="majorBidi" w:cstheme="majorBidi"/>
          <w:i/>
          <w:iCs/>
        </w:rPr>
        <w:t>Metode Penelitian Pendidikan</w:t>
      </w:r>
      <w:r w:rsidRPr="006D51C9">
        <w:rPr>
          <w:rFonts w:asciiTheme="majorBidi" w:hAnsiTheme="majorBidi" w:cstheme="majorBidi"/>
        </w:rPr>
        <w:t xml:space="preserve"> (Bandung: Remaja Rosdakarya, 201</w:t>
      </w:r>
      <w:r w:rsidR="00F90872">
        <w:rPr>
          <w:rFonts w:asciiTheme="majorBidi" w:hAnsiTheme="majorBidi" w:cstheme="majorBidi"/>
        </w:rPr>
        <w:t>6</w:t>
      </w:r>
      <w:r w:rsidRPr="006D51C9">
        <w:rPr>
          <w:rFonts w:asciiTheme="majorBidi" w:hAnsiTheme="majorBidi" w:cstheme="majorBidi"/>
        </w:rPr>
        <w:t>), h</w:t>
      </w:r>
      <w:r w:rsidR="00862648">
        <w:rPr>
          <w:rFonts w:asciiTheme="majorBidi" w:hAnsiTheme="majorBidi" w:cstheme="majorBidi"/>
        </w:rPr>
        <w:t>.</w:t>
      </w:r>
      <w:r w:rsidRPr="006D51C9">
        <w:rPr>
          <w:rFonts w:asciiTheme="majorBidi" w:hAnsiTheme="majorBidi" w:cstheme="majorBidi"/>
        </w:rPr>
        <w:t xml:space="preserve"> 220.</w:t>
      </w:r>
    </w:p>
  </w:footnote>
  <w:footnote w:id="13">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Luluk Fikri Zuhriyah, </w:t>
      </w:r>
      <w:r w:rsidRPr="006D51C9">
        <w:rPr>
          <w:rFonts w:asciiTheme="majorBidi" w:hAnsiTheme="majorBidi" w:cstheme="majorBidi"/>
          <w:i/>
          <w:iCs/>
        </w:rPr>
        <w:t>Metode Penelitian</w:t>
      </w:r>
      <w:r w:rsidR="00862648">
        <w:rPr>
          <w:rFonts w:asciiTheme="majorBidi" w:hAnsiTheme="majorBidi" w:cstheme="majorBidi"/>
        </w:rPr>
        <w:t xml:space="preserve">, </w:t>
      </w:r>
      <w:r w:rsidRPr="006D51C9">
        <w:rPr>
          <w:rFonts w:asciiTheme="majorBidi" w:hAnsiTheme="majorBidi" w:cstheme="majorBidi"/>
        </w:rPr>
        <w:t>85.</w:t>
      </w:r>
    </w:p>
  </w:footnote>
  <w:footnote w:id="14">
    <w:p w:rsidR="008A0D59" w:rsidRPr="006D51C9" w:rsidRDefault="008A0D59" w:rsidP="005F2DA1">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Suharsimi Arikunto,  </w:t>
      </w:r>
      <w:r w:rsidR="005F2DA1">
        <w:rPr>
          <w:rFonts w:asciiTheme="majorBidi" w:hAnsiTheme="majorBidi" w:cstheme="majorBidi"/>
          <w:i/>
          <w:iCs/>
        </w:rPr>
        <w:t xml:space="preserve">Prosedur Penelitian, </w:t>
      </w:r>
      <w:r w:rsidRPr="006D51C9">
        <w:rPr>
          <w:rFonts w:asciiTheme="majorBidi" w:hAnsiTheme="majorBidi" w:cstheme="majorBidi"/>
        </w:rPr>
        <w:t>120.</w:t>
      </w:r>
    </w:p>
  </w:footnote>
  <w:footnote w:id="15">
    <w:p w:rsidR="008A0D59" w:rsidRPr="006D51C9" w:rsidRDefault="008A0D59" w:rsidP="005F2DA1">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w:t>
      </w:r>
      <w:r w:rsidR="005F2DA1" w:rsidRPr="006D51C9">
        <w:rPr>
          <w:rFonts w:asciiTheme="majorBidi" w:hAnsiTheme="majorBidi" w:cstheme="majorBidi"/>
        </w:rPr>
        <w:t xml:space="preserve">Suharsimi Arikunto,  </w:t>
      </w:r>
      <w:r w:rsidR="005F2DA1">
        <w:rPr>
          <w:rFonts w:asciiTheme="majorBidi" w:hAnsiTheme="majorBidi" w:cstheme="majorBidi"/>
          <w:i/>
          <w:iCs/>
        </w:rPr>
        <w:t xml:space="preserve">Prosedur Penelitian, </w:t>
      </w:r>
      <w:r w:rsidR="005F2DA1" w:rsidRPr="006D51C9">
        <w:rPr>
          <w:rFonts w:asciiTheme="majorBidi" w:hAnsiTheme="majorBidi" w:cstheme="majorBidi"/>
        </w:rPr>
        <w:t>120.</w:t>
      </w:r>
    </w:p>
  </w:footnote>
  <w:footnote w:id="16">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Nana Syaodih Sukmadinata, </w:t>
      </w:r>
      <w:r w:rsidRPr="006D51C9">
        <w:rPr>
          <w:rFonts w:asciiTheme="majorBidi" w:hAnsiTheme="majorBidi" w:cstheme="majorBidi"/>
          <w:i/>
          <w:iCs/>
        </w:rPr>
        <w:t>Metode Penelitian Pendidikan</w:t>
      </w:r>
      <w:r w:rsidR="00862648">
        <w:rPr>
          <w:rFonts w:asciiTheme="majorBidi" w:hAnsiTheme="majorBidi" w:cstheme="majorBidi"/>
        </w:rPr>
        <w:t xml:space="preserve">, </w:t>
      </w:r>
      <w:r w:rsidRPr="006D51C9">
        <w:rPr>
          <w:rFonts w:asciiTheme="majorBidi" w:hAnsiTheme="majorBidi" w:cstheme="majorBidi"/>
        </w:rPr>
        <w:t>221.</w:t>
      </w:r>
    </w:p>
  </w:footnote>
  <w:footnote w:id="17">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Suharsimi </w:t>
      </w:r>
      <w:r w:rsidRPr="00F90872">
        <w:rPr>
          <w:rStyle w:val="FootnoteReference"/>
          <w:rFonts w:asciiTheme="majorBidi" w:hAnsiTheme="majorBidi" w:cstheme="majorBidi"/>
          <w:vertAlign w:val="baseline"/>
        </w:rPr>
        <w:t>Arikunto</w:t>
      </w:r>
      <w:r w:rsidRPr="006D51C9">
        <w:rPr>
          <w:rFonts w:asciiTheme="majorBidi" w:hAnsiTheme="majorBidi" w:cstheme="majorBidi"/>
        </w:rPr>
        <w:t xml:space="preserve">, </w:t>
      </w:r>
      <w:r w:rsidRPr="006D51C9">
        <w:rPr>
          <w:rFonts w:asciiTheme="majorBidi" w:hAnsiTheme="majorBidi" w:cstheme="majorBidi"/>
          <w:i/>
          <w:iCs/>
        </w:rPr>
        <w:t>Prosedur Penelitian S</w:t>
      </w:r>
      <w:r w:rsidRPr="006D51C9">
        <w:rPr>
          <w:rFonts w:asciiTheme="majorBidi" w:hAnsiTheme="majorBidi" w:cstheme="majorBidi"/>
        </w:rPr>
        <w:t>, 135.</w:t>
      </w:r>
    </w:p>
  </w:footnote>
  <w:footnote w:id="18">
    <w:p w:rsidR="008A0D59" w:rsidRPr="006D51C9" w:rsidRDefault="008A0D59" w:rsidP="00862648">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Nan</w:t>
      </w:r>
      <w:bookmarkStart w:id="0" w:name="_GoBack"/>
      <w:bookmarkEnd w:id="0"/>
      <w:r w:rsidRPr="006D51C9">
        <w:rPr>
          <w:rFonts w:asciiTheme="majorBidi" w:hAnsiTheme="majorBidi" w:cstheme="majorBidi"/>
        </w:rPr>
        <w:t xml:space="preserve">a Syaodih Sukmadinata, </w:t>
      </w:r>
      <w:r w:rsidRPr="006D51C9">
        <w:rPr>
          <w:rFonts w:asciiTheme="majorBidi" w:hAnsiTheme="majorBidi" w:cstheme="majorBidi"/>
          <w:i/>
          <w:iCs/>
        </w:rPr>
        <w:t>Metode Penelitian Pendidikan</w:t>
      </w:r>
      <w:r w:rsidRPr="006D51C9">
        <w:rPr>
          <w:rFonts w:asciiTheme="majorBidi" w:hAnsiTheme="majorBidi" w:cstheme="majorBidi"/>
        </w:rPr>
        <w:t>, 221.</w:t>
      </w:r>
    </w:p>
  </w:footnote>
  <w:footnote w:id="19">
    <w:p w:rsidR="008A0D59" w:rsidRPr="006D51C9" w:rsidRDefault="008A0D59" w:rsidP="005F2DA1">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Sugiyono, </w:t>
      </w:r>
      <w:r w:rsidRPr="005F2DA1">
        <w:rPr>
          <w:rFonts w:asciiTheme="majorBidi" w:hAnsiTheme="majorBidi" w:cstheme="majorBidi"/>
          <w:i/>
          <w:iCs/>
        </w:rPr>
        <w:t>Statistika</w:t>
      </w:r>
      <w:r w:rsidRPr="006D51C9">
        <w:rPr>
          <w:rFonts w:asciiTheme="majorBidi" w:hAnsiTheme="majorBidi" w:cstheme="majorBidi"/>
          <w:i/>
          <w:iCs/>
        </w:rPr>
        <w:t xml:space="preserve"> Untuk Penelitian</w:t>
      </w:r>
      <w:r w:rsidRPr="006D51C9">
        <w:rPr>
          <w:rFonts w:asciiTheme="majorBidi" w:hAnsiTheme="majorBidi" w:cstheme="majorBidi"/>
        </w:rPr>
        <w:t>, (Bandung: Alfabeta, 2016), h</w:t>
      </w:r>
      <w:r w:rsidR="005F2DA1">
        <w:rPr>
          <w:rFonts w:asciiTheme="majorBidi" w:hAnsiTheme="majorBidi" w:cstheme="majorBidi"/>
        </w:rPr>
        <w:t>.</w:t>
      </w:r>
      <w:r w:rsidRPr="006D51C9">
        <w:rPr>
          <w:rFonts w:asciiTheme="majorBidi" w:hAnsiTheme="majorBidi" w:cstheme="majorBidi"/>
        </w:rPr>
        <w:t xml:space="preserve"> 260.</w:t>
      </w:r>
    </w:p>
  </w:footnote>
  <w:footnote w:id="20">
    <w:p w:rsidR="008A0D59" w:rsidRPr="006D51C9" w:rsidRDefault="008A0D59" w:rsidP="005F2DA1">
      <w:pPr>
        <w:pStyle w:val="FootnoteText"/>
        <w:ind w:firstLine="426"/>
        <w:jc w:val="both"/>
        <w:rPr>
          <w:rFonts w:asciiTheme="majorBidi" w:hAnsiTheme="majorBidi" w:cstheme="majorBidi"/>
        </w:rPr>
      </w:pPr>
      <w:r w:rsidRPr="006D51C9">
        <w:rPr>
          <w:rStyle w:val="FootnoteReference"/>
          <w:rFonts w:asciiTheme="majorBidi" w:hAnsiTheme="majorBidi" w:cstheme="majorBidi"/>
        </w:rPr>
        <w:footnoteRef/>
      </w:r>
      <w:r w:rsidRPr="006D51C9">
        <w:rPr>
          <w:rFonts w:asciiTheme="majorBidi" w:hAnsiTheme="majorBidi" w:cstheme="majorBidi"/>
        </w:rPr>
        <w:t xml:space="preserve"> </w:t>
      </w:r>
      <w:r w:rsidR="005F2DA1" w:rsidRPr="006D51C9">
        <w:rPr>
          <w:rFonts w:asciiTheme="majorBidi" w:hAnsiTheme="majorBidi" w:cstheme="majorBidi"/>
        </w:rPr>
        <w:t xml:space="preserve">Sugiyono, </w:t>
      </w:r>
      <w:r w:rsidR="005F2DA1" w:rsidRPr="005F2DA1">
        <w:rPr>
          <w:rFonts w:asciiTheme="majorBidi" w:hAnsiTheme="majorBidi" w:cstheme="majorBidi"/>
          <w:i/>
          <w:iCs/>
        </w:rPr>
        <w:t>Statistika</w:t>
      </w:r>
      <w:r w:rsidR="005F2DA1" w:rsidRPr="006D51C9">
        <w:rPr>
          <w:rFonts w:asciiTheme="majorBidi" w:hAnsiTheme="majorBidi" w:cstheme="majorBidi"/>
          <w:i/>
          <w:iCs/>
        </w:rPr>
        <w:t xml:space="preserve"> Untuk Penelitian</w:t>
      </w:r>
      <w:r w:rsidR="005F2DA1" w:rsidRPr="006D51C9">
        <w:rPr>
          <w:rFonts w:asciiTheme="majorBidi" w:hAnsiTheme="majorBidi" w:cstheme="majorBidi"/>
        </w:rPr>
        <w:t>, (Bandung: Alfabeta, 2016), h</w:t>
      </w:r>
      <w:r w:rsidR="005F2DA1">
        <w:rPr>
          <w:rFonts w:asciiTheme="majorBidi" w:hAnsiTheme="majorBidi" w:cstheme="majorBidi"/>
        </w:rPr>
        <w:t>.</w:t>
      </w:r>
      <w:r w:rsidR="005F2DA1" w:rsidRPr="006D51C9">
        <w:rPr>
          <w:rFonts w:asciiTheme="majorBidi" w:hAnsiTheme="majorBidi" w:cstheme="majorBidi"/>
        </w:rPr>
        <w:t xml:space="preserve"> 26</w:t>
      </w:r>
      <w:r w:rsidR="005F2DA1">
        <w:rPr>
          <w:rFonts w:asciiTheme="majorBidi" w:hAnsiTheme="majorBidi" w:cstheme="majorBidi"/>
        </w:rPr>
        <w:t>2</w:t>
      </w:r>
      <w:r w:rsidR="005F2DA1" w:rsidRPr="006D51C9">
        <w:rPr>
          <w:rFonts w:asciiTheme="majorBidi" w:hAnsiTheme="majorBidi" w:cstheme="majorBid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30" w:rsidRDefault="003821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2702" o:spid="_x0000_s2056" type="#_x0000_t75" style="position:absolute;margin-left:0;margin-top:0;width:396.6pt;height:396.6pt;z-index:-251657216;mso-position-horizontal:center;mso-position-horizontal-relative:margin;mso-position-vertical:center;mso-position-vertical-relative:margin" o:allowincell="f">
          <v:imagedata r:id="rId1" o:title="Logo_IAIT_Kediri_by_Fiqih"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76" w:rsidRDefault="00382152" w:rsidP="006E397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2703" o:spid="_x0000_s2057" type="#_x0000_t75" style="position:absolute;left:0;text-align:left;margin-left:0;margin-top:0;width:396.6pt;height:396.6pt;z-index:-251656192;mso-position-horizontal:center;mso-position-horizontal-relative:margin;mso-position-vertical:center;mso-position-vertical-relative:margin" o:allowincell="f">
          <v:imagedata r:id="rId1" o:title="Logo_IAIT_Kediri_by_Fiqih" gain="19661f" blacklevel="22938f"/>
        </v:shape>
      </w:pict>
    </w:r>
  </w:p>
  <w:p w:rsidR="006E3976" w:rsidRDefault="006E39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30" w:rsidRDefault="003821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2701" o:spid="_x0000_s2055" type="#_x0000_t75" style="position:absolute;margin-left:0;margin-top:0;width:396.6pt;height:396.6pt;z-index:-251658240;mso-position-horizontal:center;mso-position-horizontal-relative:margin;mso-position-vertical:center;mso-position-vertical-relative:margin" o:allowincell="f">
          <v:imagedata r:id="rId1" o:title="Logo_IAIT_Kediri_by_Fiqih"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30" w:rsidRDefault="003821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2705" o:spid="_x0000_s2059" type="#_x0000_t75" style="position:absolute;margin-left:0;margin-top:0;width:396.6pt;height:396.6pt;z-index:-251654144;mso-position-horizontal:center;mso-position-horizontal-relative:margin;mso-position-vertical:center;mso-position-vertical-relative:margin" o:allowincell="f">
          <v:imagedata r:id="rId1" o:title="Logo_IAIT_Kediri_by_Fiqih"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976" w:rsidRDefault="0038215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2706" o:spid="_x0000_s2060" type="#_x0000_t75" style="position:absolute;left:0;text-align:left;margin-left:0;margin-top:0;width:396.6pt;height:396.6pt;z-index:-251653120;mso-position-horizontal:center;mso-position-horizontal-relative:margin;mso-position-vertical:center;mso-position-vertical-relative:margin" o:allowincell="f">
          <v:imagedata r:id="rId1" o:title="Logo_IAIT_Kediri_by_Fiqih" gain="19661f" blacklevel="22938f"/>
        </v:shape>
      </w:pict>
    </w:r>
    <w:r w:rsidR="0014609B">
      <w:fldChar w:fldCharType="begin"/>
    </w:r>
    <w:r w:rsidR="007951F9">
      <w:instrText xml:space="preserve"> PAGE   \* MERGEFORMAT </w:instrText>
    </w:r>
    <w:r w:rsidR="0014609B">
      <w:fldChar w:fldCharType="separate"/>
    </w:r>
    <w:r>
      <w:rPr>
        <w:noProof/>
      </w:rPr>
      <w:t>46</w:t>
    </w:r>
    <w:r w:rsidR="0014609B">
      <w:rPr>
        <w:noProof/>
      </w:rPr>
      <w:fldChar w:fldCharType="end"/>
    </w:r>
  </w:p>
  <w:p w:rsidR="006E3976" w:rsidRDefault="006E397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D30" w:rsidRDefault="0038215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802704" o:spid="_x0000_s2058" type="#_x0000_t75" style="position:absolute;margin-left:0;margin-top:0;width:396.6pt;height:396.6pt;z-index:-251655168;mso-position-horizontal:center;mso-position-horizontal-relative:margin;mso-position-vertical:center;mso-position-vertical-relative:margin" o:allowincell="f">
          <v:imagedata r:id="rId1" o:title="Logo_IAIT_Kediri_by_Fiqih"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61CD7"/>
    <w:multiLevelType w:val="hybridMultilevel"/>
    <w:tmpl w:val="E19E14DC"/>
    <w:lvl w:ilvl="0" w:tplc="703C32D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7134E1D"/>
    <w:multiLevelType w:val="hybridMultilevel"/>
    <w:tmpl w:val="00204818"/>
    <w:lvl w:ilvl="0" w:tplc="0178CB5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298B79D6"/>
    <w:multiLevelType w:val="hybridMultilevel"/>
    <w:tmpl w:val="4080EE90"/>
    <w:lvl w:ilvl="0" w:tplc="C67625B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nsid w:val="35956432"/>
    <w:multiLevelType w:val="hybridMultilevel"/>
    <w:tmpl w:val="7D386EFE"/>
    <w:lvl w:ilvl="0" w:tplc="8D4E91CC">
      <w:start w:val="1"/>
      <w:numFmt w:val="lowerLetter"/>
      <w:lvlText w:val="%1."/>
      <w:lvlJc w:val="left"/>
      <w:pPr>
        <w:ind w:left="1429" w:hanging="360"/>
      </w:pPr>
      <w:rPr>
        <w:rFonts w:hint="default"/>
        <w:i w:val="0"/>
        <w:i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4A2239B9"/>
    <w:multiLevelType w:val="hybridMultilevel"/>
    <w:tmpl w:val="328C7360"/>
    <w:lvl w:ilvl="0" w:tplc="04090017">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nsid w:val="4D212F0B"/>
    <w:multiLevelType w:val="hybridMultilevel"/>
    <w:tmpl w:val="8864F83E"/>
    <w:lvl w:ilvl="0" w:tplc="9A0E738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7385427"/>
    <w:multiLevelType w:val="hybridMultilevel"/>
    <w:tmpl w:val="D0C22286"/>
    <w:lvl w:ilvl="0" w:tplc="6B983FAA">
      <w:start w:val="1"/>
      <w:numFmt w:val="lowerLetter"/>
      <w:lvlText w:val="%1)"/>
      <w:lvlJc w:val="left"/>
      <w:pPr>
        <w:ind w:left="1789" w:hanging="360"/>
      </w:pPr>
      <w:rPr>
        <w:rFonts w:hint="default"/>
        <w:color w:val="auto"/>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nsid w:val="634404AF"/>
    <w:multiLevelType w:val="hybridMultilevel"/>
    <w:tmpl w:val="F086CFEC"/>
    <w:lvl w:ilvl="0" w:tplc="80B876B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68A437A0"/>
    <w:multiLevelType w:val="hybridMultilevel"/>
    <w:tmpl w:val="612A0598"/>
    <w:lvl w:ilvl="0" w:tplc="D1DECC5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nsid w:val="75161C3F"/>
    <w:multiLevelType w:val="hybridMultilevel"/>
    <w:tmpl w:val="6FE8751A"/>
    <w:lvl w:ilvl="0" w:tplc="00AAC3EA">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78983092"/>
    <w:multiLevelType w:val="hybridMultilevel"/>
    <w:tmpl w:val="56485E88"/>
    <w:lvl w:ilvl="0" w:tplc="3158753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78F46800"/>
    <w:multiLevelType w:val="hybridMultilevel"/>
    <w:tmpl w:val="767C056A"/>
    <w:lvl w:ilvl="0" w:tplc="04090015">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7"/>
  </w:num>
  <w:num w:numId="4">
    <w:abstractNumId w:val="6"/>
  </w:num>
  <w:num w:numId="5">
    <w:abstractNumId w:val="10"/>
  </w:num>
  <w:num w:numId="6">
    <w:abstractNumId w:val="8"/>
  </w:num>
  <w:num w:numId="7">
    <w:abstractNumId w:val="9"/>
  </w:num>
  <w:num w:numId="8">
    <w:abstractNumId w:val="1"/>
  </w:num>
  <w:num w:numId="9">
    <w:abstractNumId w:val="0"/>
  </w:num>
  <w:num w:numId="10">
    <w:abstractNumId w:val="2"/>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8A0D59"/>
    <w:rsid w:val="000141DC"/>
    <w:rsid w:val="00057C3A"/>
    <w:rsid w:val="000A7464"/>
    <w:rsid w:val="000C7460"/>
    <w:rsid w:val="0014609B"/>
    <w:rsid w:val="00155B13"/>
    <w:rsid w:val="001D4842"/>
    <w:rsid w:val="001F5CD1"/>
    <w:rsid w:val="00246086"/>
    <w:rsid w:val="002B35DC"/>
    <w:rsid w:val="002B55DC"/>
    <w:rsid w:val="00347569"/>
    <w:rsid w:val="00382152"/>
    <w:rsid w:val="0042788F"/>
    <w:rsid w:val="004673AE"/>
    <w:rsid w:val="00473AF0"/>
    <w:rsid w:val="00476F02"/>
    <w:rsid w:val="004B28A2"/>
    <w:rsid w:val="004D71A3"/>
    <w:rsid w:val="00534681"/>
    <w:rsid w:val="005B6F27"/>
    <w:rsid w:val="005F2DA1"/>
    <w:rsid w:val="00660691"/>
    <w:rsid w:val="006E3976"/>
    <w:rsid w:val="00756CD7"/>
    <w:rsid w:val="007951F9"/>
    <w:rsid w:val="00862648"/>
    <w:rsid w:val="008A0D59"/>
    <w:rsid w:val="008F3BEC"/>
    <w:rsid w:val="00914F32"/>
    <w:rsid w:val="00957B79"/>
    <w:rsid w:val="00BE352D"/>
    <w:rsid w:val="00C814FC"/>
    <w:rsid w:val="00CB2AF0"/>
    <w:rsid w:val="00CF0597"/>
    <w:rsid w:val="00DA3D30"/>
    <w:rsid w:val="00DB7EA6"/>
    <w:rsid w:val="00DC22B1"/>
    <w:rsid w:val="00E30C7B"/>
    <w:rsid w:val="00EB1D67"/>
    <w:rsid w:val="00EB7815"/>
    <w:rsid w:val="00F35D3E"/>
    <w:rsid w:val="00F41C36"/>
    <w:rsid w:val="00F90872"/>
    <w:rsid w:val="00F923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D5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1,List Paragraph1,Body of text"/>
    <w:basedOn w:val="Normal"/>
    <w:link w:val="ListParagraphChar"/>
    <w:uiPriority w:val="34"/>
    <w:qFormat/>
    <w:rsid w:val="008A0D59"/>
    <w:pPr>
      <w:ind w:left="720"/>
      <w:contextualSpacing/>
    </w:pPr>
  </w:style>
  <w:style w:type="paragraph" w:styleId="FootnoteText">
    <w:name w:val="footnote text"/>
    <w:basedOn w:val="Normal"/>
    <w:link w:val="FootnoteTextChar"/>
    <w:unhideWhenUsed/>
    <w:rsid w:val="008A0D59"/>
    <w:pPr>
      <w:spacing w:after="0" w:line="240" w:lineRule="auto"/>
    </w:pPr>
    <w:rPr>
      <w:sz w:val="20"/>
      <w:szCs w:val="20"/>
    </w:rPr>
  </w:style>
  <w:style w:type="character" w:customStyle="1" w:styleId="FootnoteTextChar">
    <w:name w:val="Footnote Text Char"/>
    <w:basedOn w:val="DefaultParagraphFont"/>
    <w:link w:val="FootnoteText"/>
    <w:rsid w:val="008A0D59"/>
    <w:rPr>
      <w:rFonts w:eastAsiaTheme="minorEastAsia"/>
      <w:sz w:val="20"/>
      <w:szCs w:val="20"/>
    </w:rPr>
  </w:style>
  <w:style w:type="character" w:styleId="FootnoteReference">
    <w:name w:val="footnote reference"/>
    <w:basedOn w:val="DefaultParagraphFont"/>
    <w:uiPriority w:val="99"/>
    <w:semiHidden/>
    <w:unhideWhenUsed/>
    <w:rsid w:val="008A0D59"/>
    <w:rPr>
      <w:vertAlign w:val="superscript"/>
    </w:rPr>
  </w:style>
  <w:style w:type="table" w:styleId="TableGrid">
    <w:name w:val="Table Grid"/>
    <w:basedOn w:val="TableNormal"/>
    <w:uiPriority w:val="59"/>
    <w:rsid w:val="008A0D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1 Char,List Paragraph1 Char,Body of text Char"/>
    <w:link w:val="ListParagraph"/>
    <w:uiPriority w:val="34"/>
    <w:locked/>
    <w:rsid w:val="008A0D59"/>
    <w:rPr>
      <w:rFonts w:eastAsiaTheme="minorEastAsia"/>
    </w:rPr>
  </w:style>
  <w:style w:type="paragraph" w:styleId="Header">
    <w:name w:val="header"/>
    <w:basedOn w:val="Normal"/>
    <w:link w:val="HeaderChar"/>
    <w:uiPriority w:val="99"/>
    <w:unhideWhenUsed/>
    <w:rsid w:val="008A0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D59"/>
    <w:rPr>
      <w:rFonts w:eastAsiaTheme="minorEastAsia"/>
    </w:rPr>
  </w:style>
  <w:style w:type="paragraph" w:styleId="Footer">
    <w:name w:val="footer"/>
    <w:basedOn w:val="Normal"/>
    <w:link w:val="FooterChar"/>
    <w:uiPriority w:val="99"/>
    <w:unhideWhenUsed/>
    <w:rsid w:val="008A0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D59"/>
    <w:rPr>
      <w:rFonts w:eastAsiaTheme="minorEastAsia"/>
    </w:rPr>
  </w:style>
  <w:style w:type="paragraph" w:styleId="BalloonText">
    <w:name w:val="Balloon Text"/>
    <w:basedOn w:val="Normal"/>
    <w:link w:val="BalloonTextChar"/>
    <w:uiPriority w:val="99"/>
    <w:semiHidden/>
    <w:unhideWhenUsed/>
    <w:rsid w:val="00467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3A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3231-DF01-4C5C-BA49-EE6F78D8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11</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CAKBADAR</dc:creator>
  <cp:keywords/>
  <dc:description/>
  <cp:lastModifiedBy>samsung</cp:lastModifiedBy>
  <cp:revision>24</cp:revision>
  <dcterms:created xsi:type="dcterms:W3CDTF">2022-06-23T22:58:00Z</dcterms:created>
  <dcterms:modified xsi:type="dcterms:W3CDTF">2023-02-28T00:26:00Z</dcterms:modified>
</cp:coreProperties>
</file>