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F7" w:rsidRPr="00B2701B" w:rsidRDefault="00B915F7" w:rsidP="00B2701B">
      <w:pPr>
        <w:pStyle w:val="Default"/>
        <w:spacing w:line="480" w:lineRule="auto"/>
        <w:jc w:val="center"/>
        <w:rPr>
          <w:rFonts w:ascii="Times New Roman" w:hAnsi="Times New Roman" w:cs="Times New Roman"/>
          <w:b/>
          <w:bCs/>
          <w:color w:val="auto"/>
          <w:lang w:val="en-US"/>
        </w:rPr>
      </w:pPr>
      <w:bookmarkStart w:id="0" w:name="_GoBack"/>
      <w:bookmarkEnd w:id="0"/>
      <w:r w:rsidRPr="00B2701B">
        <w:rPr>
          <w:rFonts w:ascii="Times New Roman" w:hAnsi="Times New Roman" w:cs="Times New Roman"/>
          <w:b/>
          <w:bCs/>
          <w:color w:val="auto"/>
          <w:lang w:val="en-US"/>
        </w:rPr>
        <w:t>BAB II</w:t>
      </w:r>
    </w:p>
    <w:p w:rsidR="00025EFB" w:rsidRPr="00B2701B" w:rsidRDefault="00025EFB" w:rsidP="00B2701B">
      <w:pPr>
        <w:pStyle w:val="Default"/>
        <w:spacing w:line="480" w:lineRule="auto"/>
        <w:jc w:val="center"/>
        <w:rPr>
          <w:rFonts w:ascii="Times New Roman" w:hAnsi="Times New Roman" w:cs="Times New Roman"/>
          <w:b/>
          <w:bCs/>
          <w:color w:val="auto"/>
        </w:rPr>
      </w:pPr>
      <w:r w:rsidRPr="00B2701B">
        <w:rPr>
          <w:rFonts w:ascii="Times New Roman" w:hAnsi="Times New Roman" w:cs="Times New Roman"/>
          <w:b/>
          <w:bCs/>
          <w:color w:val="auto"/>
        </w:rPr>
        <w:t>KAJIAN PUSTAKA</w:t>
      </w:r>
    </w:p>
    <w:p w:rsidR="00B915F7" w:rsidRPr="00B2701B" w:rsidRDefault="00B915F7" w:rsidP="00B2701B">
      <w:pPr>
        <w:pStyle w:val="Default"/>
        <w:numPr>
          <w:ilvl w:val="0"/>
          <w:numId w:val="2"/>
        </w:numPr>
        <w:spacing w:line="480" w:lineRule="auto"/>
        <w:ind w:left="360"/>
        <w:jc w:val="both"/>
        <w:rPr>
          <w:rFonts w:ascii="Times New Roman" w:hAnsi="Times New Roman" w:cs="Times New Roman"/>
          <w:color w:val="auto"/>
        </w:rPr>
      </w:pPr>
      <w:r w:rsidRPr="00B2701B">
        <w:rPr>
          <w:rFonts w:ascii="Times New Roman" w:hAnsi="Times New Roman" w:cs="Times New Roman"/>
          <w:b/>
          <w:bCs/>
          <w:color w:val="auto"/>
          <w:lang w:val="en-US"/>
        </w:rPr>
        <w:t xml:space="preserve">Safari </w:t>
      </w:r>
      <w:proofErr w:type="spellStart"/>
      <w:r w:rsidRPr="00B2701B">
        <w:rPr>
          <w:rFonts w:ascii="Times New Roman" w:hAnsi="Times New Roman" w:cs="Times New Roman"/>
          <w:b/>
          <w:bCs/>
          <w:color w:val="auto"/>
          <w:lang w:val="en-US"/>
        </w:rPr>
        <w:t>Ramadhan</w:t>
      </w:r>
      <w:proofErr w:type="spellEnd"/>
    </w:p>
    <w:p w:rsidR="00B915F7" w:rsidRPr="00B2701B" w:rsidRDefault="00B915F7" w:rsidP="00B2701B">
      <w:pPr>
        <w:pStyle w:val="Default"/>
        <w:spacing w:line="480" w:lineRule="auto"/>
        <w:ind w:left="360" w:firstLine="774"/>
        <w:jc w:val="both"/>
        <w:rPr>
          <w:rFonts w:ascii="Times New Roman" w:hAnsi="Times New Roman" w:cs="Times New Roman"/>
          <w:color w:val="auto"/>
          <w:lang w:val="en-US"/>
        </w:rPr>
      </w:pPr>
      <w:r w:rsidRPr="00B2701B">
        <w:rPr>
          <w:rFonts w:ascii="Times New Roman" w:hAnsi="Times New Roman" w:cs="Times New Roman"/>
        </w:rPr>
        <w:t>Bulan Ramadhan merupakan bulan yang ditunggu tunggu oleh seluruh umat</w:t>
      </w:r>
      <w:r w:rsidR="00DB14CC">
        <w:rPr>
          <w:rFonts w:ascii="Times New Roman" w:hAnsi="Times New Roman" w:cs="Times New Roman"/>
        </w:rPr>
        <w:t xml:space="preserve"> </w:t>
      </w:r>
      <w:r w:rsidRPr="00B2701B">
        <w:rPr>
          <w:rFonts w:ascii="Times New Roman" w:hAnsi="Times New Roman" w:cs="Times New Roman"/>
        </w:rPr>
        <w:t xml:space="preserve">islam di dunia, termasuk juga di </w:t>
      </w:r>
      <w:proofErr w:type="spellStart"/>
      <w:r w:rsidRPr="00B2701B">
        <w:rPr>
          <w:rFonts w:ascii="Times New Roman" w:hAnsi="Times New Roman" w:cs="Times New Roman"/>
          <w:lang w:val="en-US"/>
        </w:rPr>
        <w:t>Ponpes</w:t>
      </w:r>
      <w:proofErr w:type="spellEnd"/>
      <w:r w:rsidRPr="00B2701B">
        <w:rPr>
          <w:rFonts w:ascii="Times New Roman" w:hAnsi="Times New Roman" w:cs="Times New Roman"/>
          <w:lang w:val="en-US"/>
        </w:rPr>
        <w:t xml:space="preserve"> </w:t>
      </w:r>
      <w:r w:rsidRPr="00B2701B">
        <w:rPr>
          <w:rFonts w:ascii="Times New Roman" w:hAnsi="Times New Roman" w:cs="Times New Roman"/>
        </w:rPr>
        <w:t>Lirboyo Kediri. Bulan ramadahn selalu dimanfaatkan oleh siapapun untuk mencari pahala dan berkah, melalui pengajian dan kegiatan perkumpulan masyarakat islam yang selalu ada di setiap sudut kota. Hal ini</w:t>
      </w:r>
      <w:r w:rsidRPr="00B2701B">
        <w:rPr>
          <w:rFonts w:ascii="Times New Roman" w:hAnsi="Times New Roman" w:cs="Times New Roman"/>
          <w:lang w:val="en-US"/>
        </w:rPr>
        <w:t xml:space="preserve"> </w:t>
      </w:r>
      <w:r w:rsidRPr="00B2701B">
        <w:rPr>
          <w:rFonts w:ascii="Times New Roman" w:hAnsi="Times New Roman" w:cs="Times New Roman"/>
        </w:rPr>
        <w:t xml:space="preserve">dimanfaatkan oleh </w:t>
      </w:r>
      <w:proofErr w:type="spellStart"/>
      <w:r w:rsidRPr="00B2701B">
        <w:rPr>
          <w:rFonts w:ascii="Times New Roman" w:hAnsi="Times New Roman" w:cs="Times New Roman"/>
          <w:lang w:val="en-US"/>
        </w:rPr>
        <w:t>Ponpes</w:t>
      </w:r>
      <w:proofErr w:type="spellEnd"/>
      <w:r w:rsidRPr="00B2701B">
        <w:rPr>
          <w:rFonts w:ascii="Times New Roman" w:hAnsi="Times New Roman" w:cs="Times New Roman"/>
        </w:rPr>
        <w:t xml:space="preserve"> </w:t>
      </w:r>
      <w:r w:rsidR="00025EFB" w:rsidRPr="00B2701B">
        <w:rPr>
          <w:rFonts w:ascii="Times New Roman" w:hAnsi="Times New Roman" w:cs="Times New Roman"/>
        </w:rPr>
        <w:t>Lirboyo</w:t>
      </w:r>
      <w:r w:rsidRPr="00B2701B">
        <w:rPr>
          <w:rFonts w:ascii="Times New Roman" w:hAnsi="Times New Roman" w:cs="Times New Roman"/>
        </w:rPr>
        <w:t xml:space="preserve"> Kediri untuk lebih dekat dengan masyarakat</w:t>
      </w:r>
      <w:r w:rsidRPr="00B2701B">
        <w:rPr>
          <w:rFonts w:ascii="Times New Roman" w:hAnsi="Times New Roman" w:cs="Times New Roman"/>
          <w:lang w:val="en-US"/>
        </w:rPr>
        <w:t xml:space="preserve"> </w:t>
      </w:r>
      <w:r w:rsidRPr="00B2701B">
        <w:rPr>
          <w:rFonts w:ascii="Times New Roman" w:hAnsi="Times New Roman" w:cs="Times New Roman"/>
        </w:rPr>
        <w:t>melalui kegiatan yang bernama “Safari Ramadhan”.</w:t>
      </w:r>
    </w:p>
    <w:p w:rsidR="00B915F7" w:rsidRPr="00B2701B" w:rsidRDefault="00B915F7" w:rsidP="00B2701B">
      <w:pPr>
        <w:pStyle w:val="Default"/>
        <w:spacing w:line="480" w:lineRule="auto"/>
        <w:ind w:left="360" w:firstLine="774"/>
        <w:jc w:val="both"/>
        <w:rPr>
          <w:rFonts w:ascii="Times New Roman" w:hAnsi="Times New Roman" w:cs="Times New Roman"/>
          <w:color w:val="auto"/>
          <w:lang w:val="en-US"/>
        </w:rPr>
      </w:pPr>
      <w:r w:rsidRPr="00B2701B">
        <w:rPr>
          <w:rFonts w:ascii="Times New Roman" w:hAnsi="Times New Roman" w:cs="Times New Roman"/>
        </w:rPr>
        <w:t>Pada saat bulan Ramadhan tiba biasanya ini menjadi jembatan untuk lebih dekat</w:t>
      </w:r>
      <w:r w:rsidRPr="00B2701B">
        <w:rPr>
          <w:rFonts w:ascii="Times New Roman" w:hAnsi="Times New Roman" w:cs="Times New Roman"/>
          <w:lang w:val="en-US"/>
        </w:rPr>
        <w:t xml:space="preserve"> </w:t>
      </w:r>
      <w:r w:rsidRPr="00B2701B">
        <w:rPr>
          <w:rFonts w:ascii="Times New Roman" w:hAnsi="Times New Roman" w:cs="Times New Roman"/>
        </w:rPr>
        <w:t xml:space="preserve">kepada Allah SWT, Serta Manfaat Bagi </w:t>
      </w:r>
      <w:proofErr w:type="spellStart"/>
      <w:r w:rsidRPr="00B2701B">
        <w:rPr>
          <w:rFonts w:ascii="Times New Roman" w:hAnsi="Times New Roman" w:cs="Times New Roman"/>
          <w:lang w:val="en-US"/>
        </w:rPr>
        <w:t>santri</w:t>
      </w:r>
      <w:proofErr w:type="spellEnd"/>
      <w:r w:rsidRPr="00B2701B">
        <w:rPr>
          <w:rFonts w:ascii="Times New Roman" w:hAnsi="Times New Roman" w:cs="Times New Roman"/>
        </w:rPr>
        <w:t xml:space="preserve"> adalah adanya kedekatan</w:t>
      </w:r>
      <w:r w:rsidRPr="00B2701B">
        <w:rPr>
          <w:rFonts w:ascii="Times New Roman" w:hAnsi="Times New Roman" w:cs="Times New Roman"/>
          <w:lang w:val="en-US"/>
        </w:rPr>
        <w:t xml:space="preserve"> </w:t>
      </w:r>
      <w:proofErr w:type="spellStart"/>
      <w:r w:rsidRPr="00B2701B">
        <w:rPr>
          <w:rFonts w:ascii="Times New Roman" w:hAnsi="Times New Roman" w:cs="Times New Roman"/>
          <w:lang w:val="en-US"/>
        </w:rPr>
        <w:t>santri</w:t>
      </w:r>
      <w:proofErr w:type="spellEnd"/>
      <w:r w:rsidRPr="00B2701B">
        <w:rPr>
          <w:rFonts w:ascii="Times New Roman" w:hAnsi="Times New Roman" w:cs="Times New Roman"/>
        </w:rPr>
        <w:t xml:space="preserve"> dengan seluruh lapisan masyarakat atau kedekatan antara masyarakat</w:t>
      </w:r>
      <w:r w:rsidRPr="00B2701B">
        <w:rPr>
          <w:rFonts w:ascii="Times New Roman" w:hAnsi="Times New Roman" w:cs="Times New Roman"/>
          <w:lang w:val="en-US"/>
        </w:rPr>
        <w:t xml:space="preserve"> </w:t>
      </w:r>
      <w:r w:rsidRPr="00B2701B">
        <w:rPr>
          <w:rFonts w:ascii="Times New Roman" w:hAnsi="Times New Roman" w:cs="Times New Roman"/>
        </w:rPr>
        <w:t>dengan masyarakat. Yang mana dalam bulan Ramadhan banyak kegiatan yang bersifat kolektif, misalnya kegiatan berbuka atau shalat tarawih, sehingga dapat mempermudah berkomunikasi secara lebih massif, efektif dan efisien tanpa harus mengumpulkan</w:t>
      </w:r>
      <w:r w:rsidRPr="00B2701B">
        <w:rPr>
          <w:rFonts w:ascii="Times New Roman" w:hAnsi="Times New Roman" w:cs="Times New Roman"/>
          <w:color w:val="auto"/>
        </w:rPr>
        <w:t xml:space="preserve"> </w:t>
      </w:r>
      <w:r w:rsidRPr="00B2701B">
        <w:rPr>
          <w:rFonts w:ascii="Times New Roman" w:hAnsi="Times New Roman" w:cs="Times New Roman"/>
        </w:rPr>
        <w:t>massa atau masyarakat.</w:t>
      </w:r>
    </w:p>
    <w:p w:rsidR="00B915F7" w:rsidRPr="00B2701B" w:rsidRDefault="00B915F7" w:rsidP="00B2701B">
      <w:pPr>
        <w:pStyle w:val="Default"/>
        <w:spacing w:line="480" w:lineRule="auto"/>
        <w:ind w:left="360" w:firstLine="774"/>
        <w:jc w:val="both"/>
        <w:rPr>
          <w:rFonts w:ascii="Times New Roman" w:hAnsi="Times New Roman" w:cs="Times New Roman"/>
          <w:color w:val="auto"/>
          <w:lang w:val="en-US"/>
        </w:rPr>
      </w:pPr>
      <w:r w:rsidRPr="00B2701B">
        <w:rPr>
          <w:rFonts w:ascii="Times New Roman" w:hAnsi="Times New Roman" w:cs="Times New Roman"/>
          <w:color w:val="auto"/>
        </w:rPr>
        <w:t xml:space="preserve">Sedangkan </w:t>
      </w:r>
      <w:r w:rsidRPr="00B2701B">
        <w:rPr>
          <w:rFonts w:ascii="Times New Roman" w:hAnsi="Times New Roman" w:cs="Times New Roman"/>
        </w:rPr>
        <w:t xml:space="preserve">kata “Safari” dalam Kamus Besar Bahasa Indonesia (KBBI) memiliki arti perjalanan atau petualangan jarak jauh dalam kegiatan ekspedisi, baik penelitian, penyelidikan dan wisata. Dari pemaknaan tersebut, maka safari yang harus dilakukan adalah menjangkau tempat-tempat yang terjauh </w:t>
      </w:r>
      <w:r w:rsidRPr="00B2701B">
        <w:rPr>
          <w:rFonts w:ascii="Times New Roman" w:hAnsi="Times New Roman" w:cs="Times New Roman"/>
          <w:lang w:val="en-US"/>
        </w:rPr>
        <w:t xml:space="preserve"> </w:t>
      </w:r>
      <w:r w:rsidRPr="00B2701B">
        <w:rPr>
          <w:rFonts w:ascii="Times New Roman" w:hAnsi="Times New Roman" w:cs="Times New Roman"/>
        </w:rPr>
        <w:t xml:space="preserve">sekalipun, dan tempat-tempat yang terdapat dipedalaman. Dalam kegiatan safari tersebut mempelajari dan memecahkan persoalan-persoalan yang selama ini menjadi kendala bagi masyarakat. </w:t>
      </w:r>
    </w:p>
    <w:p w:rsidR="00B915F7" w:rsidRPr="00B2701B" w:rsidRDefault="00B915F7" w:rsidP="00B2701B">
      <w:pPr>
        <w:pStyle w:val="Default"/>
        <w:spacing w:line="480" w:lineRule="auto"/>
        <w:ind w:left="360" w:firstLine="774"/>
        <w:jc w:val="both"/>
        <w:rPr>
          <w:rFonts w:ascii="Times New Roman" w:hAnsi="Times New Roman" w:cs="Times New Roman"/>
          <w:color w:val="auto"/>
          <w:lang w:val="en-US"/>
        </w:rPr>
      </w:pPr>
      <w:r w:rsidRPr="00B2701B">
        <w:rPr>
          <w:rFonts w:ascii="Times New Roman" w:hAnsi="Times New Roman" w:cs="Times New Roman"/>
        </w:rPr>
        <w:lastRenderedPageBreak/>
        <w:t xml:space="preserve">Bulan Ramadan adalah momen menjalin kebersamaan dengan sesama Muslim, seperti salat </w:t>
      </w:r>
      <w:r w:rsidRPr="00B2701B">
        <w:rPr>
          <w:rFonts w:ascii="Times New Roman" w:hAnsi="Times New Roman" w:cs="Times New Roman"/>
          <w:b/>
        </w:rPr>
        <w:t xml:space="preserve">Tarawih, </w:t>
      </w:r>
      <w:proofErr w:type="spellStart"/>
      <w:r w:rsidRPr="00B2701B">
        <w:rPr>
          <w:rFonts w:ascii="Times New Roman" w:hAnsi="Times New Roman" w:cs="Times New Roman"/>
          <w:b/>
          <w:lang w:val="en-US"/>
        </w:rPr>
        <w:t>mengajar</w:t>
      </w:r>
      <w:proofErr w:type="spellEnd"/>
      <w:r w:rsidRPr="00B2701B">
        <w:rPr>
          <w:rFonts w:ascii="Times New Roman" w:hAnsi="Times New Roman" w:cs="Times New Roman"/>
          <w:b/>
          <w:lang w:val="en-US"/>
        </w:rPr>
        <w:t xml:space="preserve"> </w:t>
      </w:r>
      <w:proofErr w:type="spellStart"/>
      <w:r w:rsidRPr="00B2701B">
        <w:rPr>
          <w:rFonts w:ascii="Times New Roman" w:hAnsi="Times New Roman" w:cs="Times New Roman"/>
          <w:b/>
          <w:lang w:val="en-US"/>
        </w:rPr>
        <w:t>mengaji</w:t>
      </w:r>
      <w:proofErr w:type="spellEnd"/>
      <w:r w:rsidRPr="00B2701B">
        <w:rPr>
          <w:rFonts w:ascii="Times New Roman" w:hAnsi="Times New Roman" w:cs="Times New Roman"/>
          <w:b/>
        </w:rPr>
        <w:t>, kultum bakda Subuh, Tanya jawab seputar syariat, Seminar keagamaan</w:t>
      </w:r>
      <w:r w:rsidRPr="00B2701B">
        <w:rPr>
          <w:rFonts w:ascii="Times New Roman" w:hAnsi="Times New Roman" w:cs="Times New Roman"/>
        </w:rPr>
        <w:t xml:space="preserve"> dan sebagainya. Semua itu dibungkus dalam wadah kebersamaan yang dirajut dalam ikatan silaturahmi. </w:t>
      </w:r>
      <w:r w:rsidRPr="00B2701B">
        <w:rPr>
          <w:rFonts w:ascii="Times New Roman" w:hAnsi="Times New Roman" w:cs="Times New Roman"/>
          <w:b/>
          <w:bCs/>
          <w:color w:val="auto"/>
        </w:rPr>
        <w:t xml:space="preserve"> </w:t>
      </w:r>
    </w:p>
    <w:p w:rsidR="00B915F7" w:rsidRPr="00B2701B" w:rsidRDefault="00B915F7" w:rsidP="00B2701B">
      <w:pPr>
        <w:pStyle w:val="Default"/>
        <w:spacing w:line="480" w:lineRule="auto"/>
        <w:ind w:left="360" w:firstLine="774"/>
        <w:jc w:val="both"/>
        <w:rPr>
          <w:rFonts w:ascii="Times New Roman" w:hAnsi="Times New Roman" w:cs="Times New Roman"/>
          <w:color w:val="auto"/>
          <w:lang w:val="en-US"/>
        </w:rPr>
      </w:pPr>
      <w:r w:rsidRPr="00B2701B">
        <w:rPr>
          <w:rFonts w:ascii="Times New Roman" w:hAnsi="Times New Roman" w:cs="Times New Roman"/>
        </w:rPr>
        <w:t xml:space="preserve">Safari Ramadhan adalah program tahunan yang diselenggaran oleh </w:t>
      </w:r>
      <w:proofErr w:type="spellStart"/>
      <w:r w:rsidRPr="00B2701B">
        <w:rPr>
          <w:rFonts w:ascii="Times New Roman" w:hAnsi="Times New Roman" w:cs="Times New Roman"/>
          <w:lang w:val="en-US"/>
        </w:rPr>
        <w:t>Ponpes</w:t>
      </w:r>
      <w:proofErr w:type="spellEnd"/>
      <w:r w:rsidRPr="00B2701B">
        <w:rPr>
          <w:rFonts w:ascii="Times New Roman" w:hAnsi="Times New Roman" w:cs="Times New Roman"/>
        </w:rPr>
        <w:t xml:space="preserve"> Lirboyo Kediri ketika bulan Ramadhan tiba.</w:t>
      </w:r>
    </w:p>
    <w:p w:rsidR="00B915F7" w:rsidRPr="00B2701B" w:rsidRDefault="00B915F7" w:rsidP="00B2701B">
      <w:pPr>
        <w:pStyle w:val="Default"/>
        <w:spacing w:line="480" w:lineRule="auto"/>
        <w:ind w:firstLine="360"/>
        <w:jc w:val="both"/>
        <w:rPr>
          <w:rFonts w:ascii="Times New Roman" w:hAnsi="Times New Roman" w:cs="Times New Roman"/>
          <w:color w:val="auto"/>
          <w:lang w:val="en-US"/>
        </w:rPr>
      </w:pPr>
      <w:r w:rsidRPr="00B2701B">
        <w:rPr>
          <w:rFonts w:ascii="Times New Roman" w:hAnsi="Times New Roman" w:cs="Times New Roman"/>
        </w:rPr>
        <w:t>Tujuan diadakannya Safari Ramadhan adalah sebagai berikut:</w:t>
      </w:r>
    </w:p>
    <w:p w:rsidR="00B915F7" w:rsidRPr="00B2701B" w:rsidRDefault="00B915F7" w:rsidP="00B2701B">
      <w:pPr>
        <w:pStyle w:val="Default"/>
        <w:numPr>
          <w:ilvl w:val="0"/>
          <w:numId w:val="3"/>
        </w:numPr>
        <w:spacing w:line="480" w:lineRule="auto"/>
        <w:jc w:val="both"/>
        <w:rPr>
          <w:rFonts w:ascii="Times New Roman" w:hAnsi="Times New Roman" w:cs="Times New Roman"/>
          <w:color w:val="auto"/>
        </w:rPr>
      </w:pPr>
      <w:r w:rsidRPr="00B2701B">
        <w:rPr>
          <w:rFonts w:ascii="Times New Roman" w:hAnsi="Times New Roman" w:cs="Times New Roman"/>
        </w:rPr>
        <w:t xml:space="preserve">Menjalin silaturrahmi antara </w:t>
      </w:r>
      <w:proofErr w:type="spellStart"/>
      <w:r w:rsidRPr="00B2701B">
        <w:rPr>
          <w:rFonts w:ascii="Times New Roman" w:hAnsi="Times New Roman" w:cs="Times New Roman"/>
          <w:lang w:val="en-US"/>
        </w:rPr>
        <w:t>santri</w:t>
      </w:r>
      <w:proofErr w:type="spellEnd"/>
      <w:r w:rsidRPr="00B2701B">
        <w:rPr>
          <w:rFonts w:ascii="Times New Roman" w:hAnsi="Times New Roman" w:cs="Times New Roman"/>
        </w:rPr>
        <w:t xml:space="preserve"> dengan masyarakat </w:t>
      </w:r>
    </w:p>
    <w:p w:rsidR="00B915F7" w:rsidRPr="00B2701B" w:rsidRDefault="00B915F7" w:rsidP="00B2701B">
      <w:pPr>
        <w:pStyle w:val="Default"/>
        <w:numPr>
          <w:ilvl w:val="0"/>
          <w:numId w:val="3"/>
        </w:numPr>
        <w:spacing w:line="480" w:lineRule="auto"/>
        <w:jc w:val="both"/>
        <w:rPr>
          <w:rFonts w:ascii="Times New Roman" w:hAnsi="Times New Roman" w:cs="Times New Roman"/>
          <w:color w:val="auto"/>
        </w:rPr>
      </w:pPr>
      <w:r w:rsidRPr="00B2701B">
        <w:rPr>
          <w:rFonts w:ascii="Times New Roman" w:hAnsi="Times New Roman" w:cs="Times New Roman"/>
        </w:rPr>
        <w:t xml:space="preserve">Membuat </w:t>
      </w:r>
      <w:proofErr w:type="spellStart"/>
      <w:r w:rsidRPr="00B2701B">
        <w:rPr>
          <w:rFonts w:ascii="Times New Roman" w:hAnsi="Times New Roman" w:cs="Times New Roman"/>
          <w:lang w:val="en-US"/>
        </w:rPr>
        <w:t>santri</w:t>
      </w:r>
      <w:proofErr w:type="spellEnd"/>
      <w:r w:rsidRPr="00B2701B">
        <w:rPr>
          <w:rFonts w:ascii="Times New Roman" w:hAnsi="Times New Roman" w:cs="Times New Roman"/>
        </w:rPr>
        <w:t xml:space="preserve"> lebih dekat dengan masyarakat </w:t>
      </w:r>
    </w:p>
    <w:p w:rsidR="00B915F7" w:rsidRPr="00B2701B" w:rsidRDefault="00F524E0" w:rsidP="00B2701B">
      <w:pPr>
        <w:pStyle w:val="Default"/>
        <w:numPr>
          <w:ilvl w:val="0"/>
          <w:numId w:val="3"/>
        </w:numPr>
        <w:spacing w:line="480" w:lineRule="auto"/>
        <w:jc w:val="both"/>
        <w:rPr>
          <w:rFonts w:ascii="Times New Roman" w:hAnsi="Times New Roman" w:cs="Times New Roman"/>
          <w:color w:val="auto"/>
        </w:rPr>
      </w:pPr>
      <w:r>
        <w:rPr>
          <w:rFonts w:ascii="Times New Roman" w:hAnsi="Times New Roman" w:cs="Times New Roman"/>
        </w:rPr>
        <w:t xml:space="preserve">Menyampaikan </w:t>
      </w:r>
      <w:r w:rsidR="00B915F7" w:rsidRPr="00B2701B">
        <w:rPr>
          <w:rFonts w:ascii="Times New Roman" w:hAnsi="Times New Roman" w:cs="Times New Roman"/>
        </w:rPr>
        <w:t>program-program  dan himbauan-himbauan kepada</w:t>
      </w:r>
      <w:r w:rsidR="00B915F7" w:rsidRPr="00B2701B">
        <w:rPr>
          <w:rFonts w:ascii="Times New Roman" w:hAnsi="Times New Roman" w:cs="Times New Roman"/>
          <w:color w:val="auto"/>
          <w:lang w:val="en-US"/>
        </w:rPr>
        <w:t xml:space="preserve"> </w:t>
      </w:r>
      <w:r w:rsidR="00B915F7" w:rsidRPr="00B2701B">
        <w:rPr>
          <w:rFonts w:ascii="Times New Roman" w:hAnsi="Times New Roman" w:cs="Times New Roman"/>
        </w:rPr>
        <w:t>masyarakat</w:t>
      </w:r>
      <w:r w:rsidR="00B915F7" w:rsidRPr="00B2701B">
        <w:rPr>
          <w:rFonts w:ascii="Times New Roman" w:hAnsi="Times New Roman" w:cs="Times New Roman"/>
          <w:lang w:val="en-US"/>
        </w:rPr>
        <w:t>.</w:t>
      </w:r>
    </w:p>
    <w:p w:rsidR="00B915F7" w:rsidRPr="00B2701B" w:rsidRDefault="00B915F7" w:rsidP="00B2701B">
      <w:pPr>
        <w:pStyle w:val="Default"/>
        <w:spacing w:line="480" w:lineRule="auto"/>
        <w:ind w:left="360"/>
        <w:jc w:val="both"/>
        <w:rPr>
          <w:rFonts w:ascii="Times New Roman" w:hAnsi="Times New Roman" w:cs="Times New Roman"/>
          <w:color w:val="auto"/>
        </w:rPr>
      </w:pPr>
      <w:r w:rsidRPr="00B2701B">
        <w:rPr>
          <w:rFonts w:ascii="Times New Roman" w:hAnsi="Times New Roman" w:cs="Times New Roman"/>
        </w:rPr>
        <w:t>Selama pelaksanaannya banyak sekali rangkaian kegiatan yang telah dilakukan dalam Safari Ramadhan, diantaranya :</w:t>
      </w:r>
    </w:p>
    <w:p w:rsidR="00B915F7" w:rsidRPr="00B2701B" w:rsidRDefault="00B915F7" w:rsidP="00B2701B">
      <w:pPr>
        <w:pStyle w:val="Default"/>
        <w:numPr>
          <w:ilvl w:val="0"/>
          <w:numId w:val="1"/>
        </w:numPr>
        <w:spacing w:line="480" w:lineRule="auto"/>
        <w:ind w:left="723"/>
        <w:jc w:val="both"/>
        <w:rPr>
          <w:rFonts w:ascii="Times New Roman" w:hAnsi="Times New Roman" w:cs="Times New Roman"/>
          <w:lang w:val="en-US"/>
        </w:rPr>
      </w:pPr>
      <w:r w:rsidRPr="00B2701B">
        <w:rPr>
          <w:rFonts w:ascii="Times New Roman" w:hAnsi="Times New Roman" w:cs="Times New Roman"/>
        </w:rPr>
        <w:t>Ceramah keagamaan</w:t>
      </w:r>
    </w:p>
    <w:p w:rsidR="00B915F7" w:rsidRPr="00B2701B" w:rsidRDefault="00B915F7" w:rsidP="00B2701B">
      <w:pPr>
        <w:pStyle w:val="Default"/>
        <w:numPr>
          <w:ilvl w:val="0"/>
          <w:numId w:val="1"/>
        </w:numPr>
        <w:spacing w:line="480" w:lineRule="auto"/>
        <w:ind w:left="723"/>
        <w:jc w:val="both"/>
        <w:rPr>
          <w:rFonts w:ascii="Times New Roman" w:hAnsi="Times New Roman" w:cs="Times New Roman"/>
          <w:lang w:val="en-US"/>
        </w:rPr>
      </w:pPr>
      <w:r w:rsidRPr="00B2701B">
        <w:rPr>
          <w:rFonts w:ascii="Times New Roman" w:hAnsi="Times New Roman" w:cs="Times New Roman"/>
        </w:rPr>
        <w:t>Tadarus bersama masyarakat</w:t>
      </w:r>
    </w:p>
    <w:p w:rsidR="00B915F7" w:rsidRPr="00B2701B" w:rsidRDefault="00B915F7" w:rsidP="00B2701B">
      <w:pPr>
        <w:pStyle w:val="Default"/>
        <w:numPr>
          <w:ilvl w:val="0"/>
          <w:numId w:val="1"/>
        </w:numPr>
        <w:spacing w:line="480" w:lineRule="auto"/>
        <w:ind w:left="723"/>
        <w:jc w:val="both"/>
        <w:rPr>
          <w:rFonts w:ascii="Times New Roman" w:hAnsi="Times New Roman" w:cs="Times New Roman"/>
          <w:lang w:val="en-US"/>
        </w:rPr>
      </w:pPr>
      <w:r w:rsidRPr="00B2701B">
        <w:rPr>
          <w:rFonts w:ascii="Times New Roman" w:hAnsi="Times New Roman" w:cs="Times New Roman"/>
        </w:rPr>
        <w:t>Sholat lima waktu dan tarawih berjamaah</w:t>
      </w:r>
    </w:p>
    <w:p w:rsidR="00B915F7" w:rsidRPr="00B2701B" w:rsidRDefault="00B915F7" w:rsidP="00B2701B">
      <w:pPr>
        <w:pStyle w:val="Default"/>
        <w:numPr>
          <w:ilvl w:val="0"/>
          <w:numId w:val="1"/>
        </w:numPr>
        <w:spacing w:line="480" w:lineRule="auto"/>
        <w:ind w:left="723"/>
        <w:jc w:val="both"/>
        <w:rPr>
          <w:rFonts w:ascii="Times New Roman" w:hAnsi="Times New Roman" w:cs="Times New Roman"/>
          <w:lang w:val="en-US"/>
        </w:rPr>
      </w:pPr>
      <w:r w:rsidRPr="00B2701B">
        <w:rPr>
          <w:rFonts w:ascii="Times New Roman" w:hAnsi="Times New Roman" w:cs="Times New Roman"/>
          <w:lang w:val="en-US"/>
        </w:rPr>
        <w:t xml:space="preserve">Seminar </w:t>
      </w:r>
      <w:proofErr w:type="spellStart"/>
      <w:r w:rsidRPr="00B2701B">
        <w:rPr>
          <w:rFonts w:ascii="Times New Roman" w:hAnsi="Times New Roman" w:cs="Times New Roman"/>
          <w:lang w:val="en-US"/>
        </w:rPr>
        <w:t>keagamaan</w:t>
      </w:r>
      <w:proofErr w:type="spellEnd"/>
    </w:p>
    <w:p w:rsidR="00B915F7" w:rsidRPr="00B2701B" w:rsidRDefault="00B915F7" w:rsidP="00B2701B">
      <w:pPr>
        <w:pStyle w:val="Default"/>
        <w:numPr>
          <w:ilvl w:val="0"/>
          <w:numId w:val="1"/>
        </w:numPr>
        <w:spacing w:line="480" w:lineRule="auto"/>
        <w:ind w:left="723"/>
        <w:jc w:val="both"/>
        <w:rPr>
          <w:rFonts w:ascii="Times New Roman" w:hAnsi="Times New Roman" w:cs="Times New Roman"/>
          <w:lang w:val="en-US"/>
        </w:rPr>
      </w:pPr>
      <w:proofErr w:type="spellStart"/>
      <w:r w:rsidRPr="00B2701B">
        <w:rPr>
          <w:rFonts w:ascii="Times New Roman" w:hAnsi="Times New Roman" w:cs="Times New Roman"/>
          <w:lang w:val="en-US"/>
        </w:rPr>
        <w:t>Ziarah</w:t>
      </w:r>
      <w:proofErr w:type="spellEnd"/>
      <w:r w:rsidRPr="00B2701B">
        <w:rPr>
          <w:rFonts w:ascii="Times New Roman" w:hAnsi="Times New Roman" w:cs="Times New Roman"/>
          <w:lang w:val="en-US"/>
        </w:rPr>
        <w:t xml:space="preserve"> </w:t>
      </w:r>
      <w:proofErr w:type="spellStart"/>
      <w:r w:rsidRPr="00B2701B">
        <w:rPr>
          <w:rFonts w:ascii="Times New Roman" w:hAnsi="Times New Roman" w:cs="Times New Roman"/>
          <w:lang w:val="en-US"/>
        </w:rPr>
        <w:t>kubur</w:t>
      </w:r>
      <w:proofErr w:type="spellEnd"/>
    </w:p>
    <w:p w:rsidR="00B915F7" w:rsidRPr="00B2701B" w:rsidRDefault="00B915F7" w:rsidP="00B2701B">
      <w:pPr>
        <w:pStyle w:val="Default"/>
        <w:numPr>
          <w:ilvl w:val="0"/>
          <w:numId w:val="1"/>
        </w:numPr>
        <w:spacing w:line="480" w:lineRule="auto"/>
        <w:ind w:left="723"/>
        <w:jc w:val="both"/>
        <w:rPr>
          <w:rFonts w:ascii="Times New Roman" w:hAnsi="Times New Roman" w:cs="Times New Roman"/>
          <w:lang w:val="en-US"/>
        </w:rPr>
      </w:pPr>
      <w:proofErr w:type="spellStart"/>
      <w:r w:rsidRPr="00B2701B">
        <w:rPr>
          <w:rFonts w:ascii="Times New Roman" w:hAnsi="Times New Roman" w:cs="Times New Roman"/>
          <w:lang w:val="en-US"/>
        </w:rPr>
        <w:t>Mengajar</w:t>
      </w:r>
      <w:proofErr w:type="spellEnd"/>
      <w:r w:rsidRPr="00B2701B">
        <w:rPr>
          <w:rFonts w:ascii="Times New Roman" w:hAnsi="Times New Roman" w:cs="Times New Roman"/>
          <w:lang w:val="en-US"/>
        </w:rPr>
        <w:t xml:space="preserve"> TPQ</w:t>
      </w:r>
    </w:p>
    <w:p w:rsidR="00B915F7" w:rsidRPr="00B2701B" w:rsidRDefault="00B915F7" w:rsidP="00B2701B">
      <w:pPr>
        <w:pStyle w:val="Default"/>
        <w:numPr>
          <w:ilvl w:val="0"/>
          <w:numId w:val="1"/>
        </w:numPr>
        <w:spacing w:line="480" w:lineRule="auto"/>
        <w:ind w:left="723"/>
        <w:jc w:val="both"/>
        <w:rPr>
          <w:rFonts w:ascii="Times New Roman" w:hAnsi="Times New Roman" w:cs="Times New Roman"/>
          <w:lang w:val="en-US"/>
        </w:rPr>
      </w:pPr>
      <w:proofErr w:type="spellStart"/>
      <w:r w:rsidRPr="00B2701B">
        <w:rPr>
          <w:rFonts w:ascii="Times New Roman" w:hAnsi="Times New Roman" w:cs="Times New Roman"/>
          <w:lang w:val="en-US"/>
        </w:rPr>
        <w:t>Mengenalkan</w:t>
      </w:r>
      <w:proofErr w:type="spellEnd"/>
      <w:r w:rsidRPr="00B2701B">
        <w:rPr>
          <w:rFonts w:ascii="Times New Roman" w:hAnsi="Times New Roman" w:cs="Times New Roman"/>
          <w:lang w:val="en-US"/>
        </w:rPr>
        <w:t xml:space="preserve"> </w:t>
      </w:r>
      <w:proofErr w:type="spellStart"/>
      <w:r w:rsidRPr="00B2701B">
        <w:rPr>
          <w:rFonts w:ascii="Times New Roman" w:hAnsi="Times New Roman" w:cs="Times New Roman"/>
          <w:lang w:val="en-US"/>
        </w:rPr>
        <w:t>Aswaja</w:t>
      </w:r>
      <w:proofErr w:type="spellEnd"/>
      <w:r w:rsidRPr="00B2701B">
        <w:rPr>
          <w:rFonts w:ascii="Times New Roman" w:hAnsi="Times New Roman" w:cs="Times New Roman"/>
          <w:lang w:val="en-US"/>
        </w:rPr>
        <w:t xml:space="preserve"> </w:t>
      </w:r>
      <w:proofErr w:type="spellStart"/>
      <w:r w:rsidRPr="00B2701B">
        <w:rPr>
          <w:rFonts w:ascii="Times New Roman" w:hAnsi="Times New Roman" w:cs="Times New Roman"/>
          <w:lang w:val="en-US"/>
        </w:rPr>
        <w:t>ke</w:t>
      </w:r>
      <w:proofErr w:type="spellEnd"/>
      <w:r w:rsidRPr="00B2701B">
        <w:rPr>
          <w:rFonts w:ascii="Times New Roman" w:hAnsi="Times New Roman" w:cs="Times New Roman"/>
          <w:lang w:val="en-US"/>
        </w:rPr>
        <w:t xml:space="preserve"> </w:t>
      </w:r>
      <w:proofErr w:type="spellStart"/>
      <w:r w:rsidRPr="00B2701B">
        <w:rPr>
          <w:rFonts w:ascii="Times New Roman" w:hAnsi="Times New Roman" w:cs="Times New Roman"/>
          <w:lang w:val="en-US"/>
        </w:rPr>
        <w:t>sekolah</w:t>
      </w:r>
      <w:proofErr w:type="spellEnd"/>
      <w:r w:rsidRPr="00B2701B">
        <w:rPr>
          <w:rFonts w:ascii="Times New Roman" w:hAnsi="Times New Roman" w:cs="Times New Roman"/>
          <w:lang w:val="en-US"/>
        </w:rPr>
        <w:t xml:space="preserve"> formal</w:t>
      </w:r>
    </w:p>
    <w:p w:rsidR="00B915F7" w:rsidRPr="00B2701B" w:rsidRDefault="002C523F" w:rsidP="00B2701B">
      <w:pPr>
        <w:pStyle w:val="Default"/>
        <w:numPr>
          <w:ilvl w:val="0"/>
          <w:numId w:val="2"/>
        </w:numPr>
        <w:spacing w:line="480" w:lineRule="auto"/>
        <w:ind w:left="360"/>
        <w:jc w:val="both"/>
        <w:rPr>
          <w:rFonts w:ascii="Times New Roman" w:hAnsi="Times New Roman" w:cs="Times New Roman"/>
          <w:color w:val="auto"/>
        </w:rPr>
      </w:pPr>
      <w:r>
        <w:rPr>
          <w:rFonts w:ascii="Times New Roman" w:hAnsi="Times New Roman" w:cs="Times New Roman"/>
          <w:b/>
          <w:bCs/>
          <w:color w:val="auto"/>
        </w:rPr>
        <w:t xml:space="preserve">Sejarah </w:t>
      </w:r>
      <w:proofErr w:type="spellStart"/>
      <w:r w:rsidR="00B915F7" w:rsidRPr="00B2701B">
        <w:rPr>
          <w:rFonts w:ascii="Times New Roman" w:hAnsi="Times New Roman" w:cs="Times New Roman"/>
          <w:b/>
          <w:bCs/>
          <w:color w:val="auto"/>
          <w:lang w:val="en-US"/>
        </w:rPr>
        <w:t>Ahlusunnah</w:t>
      </w:r>
      <w:proofErr w:type="spellEnd"/>
      <w:r w:rsidR="00B915F7" w:rsidRPr="00B2701B">
        <w:rPr>
          <w:rFonts w:ascii="Times New Roman" w:hAnsi="Times New Roman" w:cs="Times New Roman"/>
          <w:b/>
          <w:bCs/>
          <w:color w:val="auto"/>
          <w:lang w:val="en-US"/>
        </w:rPr>
        <w:t xml:space="preserve"> </w:t>
      </w:r>
      <w:proofErr w:type="spellStart"/>
      <w:r w:rsidR="00B915F7" w:rsidRPr="00B2701B">
        <w:rPr>
          <w:rFonts w:ascii="Times New Roman" w:hAnsi="Times New Roman" w:cs="Times New Roman"/>
          <w:b/>
          <w:bCs/>
          <w:color w:val="auto"/>
          <w:lang w:val="en-US"/>
        </w:rPr>
        <w:t>Wa</w:t>
      </w:r>
      <w:proofErr w:type="spellEnd"/>
      <w:r w:rsidR="00B915F7" w:rsidRPr="00B2701B">
        <w:rPr>
          <w:rFonts w:ascii="Times New Roman" w:hAnsi="Times New Roman" w:cs="Times New Roman"/>
          <w:b/>
          <w:bCs/>
          <w:color w:val="auto"/>
          <w:lang w:val="en-US"/>
        </w:rPr>
        <w:t xml:space="preserve"> Al-</w:t>
      </w:r>
      <w:proofErr w:type="spellStart"/>
      <w:r w:rsidR="00B915F7" w:rsidRPr="00B2701B">
        <w:rPr>
          <w:rFonts w:ascii="Times New Roman" w:hAnsi="Times New Roman" w:cs="Times New Roman"/>
          <w:b/>
          <w:bCs/>
          <w:color w:val="auto"/>
          <w:lang w:val="en-US"/>
        </w:rPr>
        <w:t>Jamaah</w:t>
      </w:r>
      <w:proofErr w:type="spellEnd"/>
    </w:p>
    <w:p w:rsidR="00B915F7" w:rsidRPr="00B2701B" w:rsidRDefault="00B915F7" w:rsidP="00B2701B">
      <w:pPr>
        <w:pStyle w:val="Default"/>
        <w:spacing w:line="480" w:lineRule="auto"/>
        <w:ind w:left="720" w:firstLine="698"/>
        <w:jc w:val="both"/>
        <w:rPr>
          <w:rFonts w:ascii="Times New Roman" w:hAnsi="Times New Roman" w:cs="Times New Roman"/>
          <w:color w:val="auto"/>
          <w:lang w:val="en-US"/>
        </w:rPr>
      </w:pPr>
      <w:r w:rsidRPr="00B2701B">
        <w:rPr>
          <w:rFonts w:ascii="Times New Roman" w:hAnsi="Times New Roman" w:cs="Times New Roman"/>
        </w:rPr>
        <w:t>Ahlussunnah wal Jama</w:t>
      </w:r>
      <w:r w:rsidRPr="00B2701B">
        <w:rPr>
          <w:rFonts w:ascii="Times New Roman" w:hAnsi="Times New Roman" w:cs="Times New Roman"/>
          <w:lang w:val="en-US"/>
        </w:rPr>
        <w:t>a</w:t>
      </w:r>
      <w:r w:rsidRPr="00B2701B">
        <w:rPr>
          <w:rFonts w:ascii="Times New Roman" w:hAnsi="Times New Roman" w:cs="Times New Roman"/>
        </w:rPr>
        <w:t xml:space="preserve">’ah merupakan salah satu dari beberapa aliran Kalam. Adapun ungkapan Ahl al-Sunnah (sering juga disebut dengan sunni) dapat dibedakan menjadi dua pengertian, yaitu umum dan khusus. </w:t>
      </w:r>
      <w:r w:rsidRPr="00B2701B">
        <w:rPr>
          <w:rFonts w:ascii="Times New Roman" w:hAnsi="Times New Roman" w:cs="Times New Roman"/>
        </w:rPr>
        <w:lastRenderedPageBreak/>
        <w:t xml:space="preserve">Sunni dalam pengertian umum adalah lawan kelompok </w:t>
      </w:r>
      <w:r w:rsidRPr="00B2701B">
        <w:rPr>
          <w:rFonts w:ascii="Times New Roman" w:hAnsi="Times New Roman" w:cs="Times New Roman"/>
          <w:i/>
          <w:iCs/>
        </w:rPr>
        <w:t xml:space="preserve">Syi’ah. </w:t>
      </w:r>
      <w:r w:rsidRPr="00B2701B">
        <w:rPr>
          <w:rFonts w:ascii="Times New Roman" w:hAnsi="Times New Roman" w:cs="Times New Roman"/>
        </w:rPr>
        <w:t xml:space="preserve">Dalam pengertian ini, </w:t>
      </w:r>
      <w:r w:rsidRPr="00B2701B">
        <w:rPr>
          <w:rFonts w:ascii="Times New Roman" w:hAnsi="Times New Roman" w:cs="Times New Roman"/>
          <w:i/>
          <w:iCs/>
        </w:rPr>
        <w:t xml:space="preserve">Mu’tazilah </w:t>
      </w:r>
      <w:r w:rsidRPr="00B2701B">
        <w:rPr>
          <w:rFonts w:ascii="Times New Roman" w:hAnsi="Times New Roman" w:cs="Times New Roman"/>
        </w:rPr>
        <w:t xml:space="preserve">sebagaimana </w:t>
      </w:r>
      <w:r w:rsidRPr="00B2701B">
        <w:rPr>
          <w:rFonts w:ascii="Times New Roman" w:hAnsi="Times New Roman" w:cs="Times New Roman"/>
          <w:i/>
          <w:iCs/>
        </w:rPr>
        <w:t xml:space="preserve">Asy’ariyah </w:t>
      </w:r>
      <w:r w:rsidRPr="00B2701B">
        <w:rPr>
          <w:rFonts w:ascii="Times New Roman" w:hAnsi="Times New Roman" w:cs="Times New Roman"/>
        </w:rPr>
        <w:t xml:space="preserve">masuk dalam barisan </w:t>
      </w:r>
      <w:r w:rsidRPr="00B2701B">
        <w:rPr>
          <w:rFonts w:ascii="Times New Roman" w:hAnsi="Times New Roman" w:cs="Times New Roman"/>
          <w:i/>
          <w:iCs/>
        </w:rPr>
        <w:t xml:space="preserve">Sunni. </w:t>
      </w:r>
      <w:r w:rsidRPr="00B2701B">
        <w:rPr>
          <w:rFonts w:ascii="Times New Roman" w:hAnsi="Times New Roman" w:cs="Times New Roman"/>
        </w:rPr>
        <w:t xml:space="preserve">Sementara </w:t>
      </w:r>
      <w:r w:rsidRPr="00B2701B">
        <w:rPr>
          <w:rFonts w:ascii="Times New Roman" w:hAnsi="Times New Roman" w:cs="Times New Roman"/>
          <w:i/>
          <w:iCs/>
        </w:rPr>
        <w:t xml:space="preserve">Sunni </w:t>
      </w:r>
      <w:r w:rsidRPr="00B2701B">
        <w:rPr>
          <w:rFonts w:ascii="Times New Roman" w:hAnsi="Times New Roman" w:cs="Times New Roman"/>
        </w:rPr>
        <w:t xml:space="preserve">dalam pengertian khusus adalah madzhab yang berada dalam barisan </w:t>
      </w:r>
      <w:r w:rsidRPr="00B2701B">
        <w:rPr>
          <w:rFonts w:ascii="Times New Roman" w:hAnsi="Times New Roman" w:cs="Times New Roman"/>
          <w:i/>
          <w:iCs/>
        </w:rPr>
        <w:t xml:space="preserve">Asy’ariyah </w:t>
      </w:r>
      <w:r w:rsidRPr="00B2701B">
        <w:rPr>
          <w:rFonts w:ascii="Times New Roman" w:hAnsi="Times New Roman" w:cs="Times New Roman"/>
        </w:rPr>
        <w:t xml:space="preserve">dan merupakan lawan dari </w:t>
      </w:r>
      <w:r w:rsidRPr="00B2701B">
        <w:rPr>
          <w:rFonts w:ascii="Times New Roman" w:hAnsi="Times New Roman" w:cs="Times New Roman"/>
          <w:i/>
          <w:iCs/>
        </w:rPr>
        <w:t xml:space="preserve">Mu’tazilah. </w:t>
      </w:r>
      <w:r w:rsidRPr="00B2701B">
        <w:rPr>
          <w:rFonts w:ascii="Times New Roman" w:hAnsi="Times New Roman" w:cs="Times New Roman"/>
        </w:rPr>
        <w:t xml:space="preserve">Pengertian yang kedua inilah yang dipakai dalam </w:t>
      </w:r>
      <w:r w:rsidRPr="00B2701B">
        <w:rPr>
          <w:rFonts w:ascii="Times New Roman" w:hAnsi="Times New Roman" w:cs="Times New Roman"/>
          <w:lang w:val="en-US"/>
        </w:rPr>
        <w:t xml:space="preserve"> </w:t>
      </w:r>
      <w:r w:rsidRPr="00B2701B">
        <w:rPr>
          <w:rFonts w:ascii="Times New Roman" w:hAnsi="Times New Roman" w:cs="Times New Roman"/>
        </w:rPr>
        <w:t>pembahasan ini.</w:t>
      </w:r>
      <w:r w:rsidRPr="00B2701B">
        <w:rPr>
          <w:rStyle w:val="FootnoteReference"/>
          <w:rFonts w:ascii="Times New Roman" w:hAnsi="Times New Roman" w:cs="Times New Roman"/>
        </w:rPr>
        <w:footnoteReference w:id="1"/>
      </w:r>
    </w:p>
    <w:p w:rsidR="00B915F7" w:rsidRPr="00B2701B" w:rsidRDefault="00B915F7" w:rsidP="00B2701B">
      <w:pPr>
        <w:pStyle w:val="Default"/>
        <w:spacing w:line="480" w:lineRule="auto"/>
        <w:ind w:left="720" w:firstLine="698"/>
        <w:jc w:val="both"/>
        <w:rPr>
          <w:rFonts w:ascii="Times New Roman" w:hAnsi="Times New Roman" w:cs="Times New Roman"/>
          <w:color w:val="auto"/>
          <w:lang w:val="en-US"/>
        </w:rPr>
      </w:pPr>
      <w:proofErr w:type="spellStart"/>
      <w:r w:rsidRPr="00B2701B">
        <w:rPr>
          <w:rFonts w:ascii="Times New Roman" w:eastAsiaTheme="minorHAnsi" w:hAnsi="Times New Roman" w:cs="Times New Roman"/>
          <w:lang w:val="en-US" w:eastAsia="en-US"/>
        </w:rPr>
        <w:t>Ahlussunnah</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Wal</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Jama’ah</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merupakan</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gabungan</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dari</w:t>
      </w:r>
      <w:proofErr w:type="spellEnd"/>
      <w:r w:rsidRPr="00B2701B">
        <w:rPr>
          <w:rFonts w:ascii="Times New Roman" w:eastAsiaTheme="minorHAnsi" w:hAnsi="Times New Roman" w:cs="Times New Roman"/>
          <w:lang w:val="en-US" w:eastAsia="en-US"/>
        </w:rPr>
        <w:t xml:space="preserve"> kata </w:t>
      </w:r>
      <w:proofErr w:type="spellStart"/>
      <w:r w:rsidRPr="00B2701B">
        <w:rPr>
          <w:rFonts w:ascii="Times New Roman" w:eastAsiaTheme="minorHAnsi" w:hAnsi="Times New Roman" w:cs="Times New Roman"/>
          <w:lang w:val="en-US" w:eastAsia="en-US"/>
        </w:rPr>
        <w:t>ahl</w:t>
      </w:r>
      <w:proofErr w:type="spellEnd"/>
      <w:r w:rsidRPr="00B2701B">
        <w:rPr>
          <w:rFonts w:ascii="Times New Roman" w:eastAsiaTheme="minorHAnsi" w:hAnsi="Times New Roman" w:cs="Times New Roman"/>
          <w:lang w:val="en-US" w:eastAsia="en-US"/>
        </w:rPr>
        <w:t xml:space="preserve"> as-</w:t>
      </w:r>
      <w:proofErr w:type="spellStart"/>
      <w:r w:rsidRPr="00B2701B">
        <w:rPr>
          <w:rFonts w:ascii="Times New Roman" w:eastAsiaTheme="minorHAnsi" w:hAnsi="Times New Roman" w:cs="Times New Roman"/>
          <w:lang w:val="en-US" w:eastAsia="en-US"/>
        </w:rPr>
        <w:t>sunnah</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dan</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ahl</w:t>
      </w:r>
      <w:proofErr w:type="spellEnd"/>
      <w:r w:rsidRPr="00B2701B">
        <w:rPr>
          <w:rFonts w:ascii="Times New Roman" w:eastAsiaTheme="minorHAnsi" w:hAnsi="Times New Roman" w:cs="Times New Roman"/>
          <w:lang w:val="en-US" w:eastAsia="en-US"/>
        </w:rPr>
        <w:t xml:space="preserve"> al-</w:t>
      </w:r>
      <w:proofErr w:type="spellStart"/>
      <w:r w:rsidRPr="00B2701B">
        <w:rPr>
          <w:rFonts w:ascii="Times New Roman" w:eastAsiaTheme="minorHAnsi" w:hAnsi="Times New Roman" w:cs="Times New Roman"/>
          <w:lang w:val="en-US" w:eastAsia="en-US"/>
        </w:rPr>
        <w:t>jama’ah</w:t>
      </w:r>
      <w:proofErr w:type="spellEnd"/>
      <w:r w:rsidRPr="00B2701B">
        <w:rPr>
          <w:rFonts w:ascii="Times New Roman" w:eastAsiaTheme="minorHAnsi" w:hAnsi="Times New Roman" w:cs="Times New Roman"/>
          <w:lang w:val="en-US" w:eastAsia="en-US"/>
        </w:rPr>
        <w:t>.</w:t>
      </w:r>
      <w:r w:rsidRPr="00B2701B">
        <w:rPr>
          <w:rStyle w:val="FootnoteReference"/>
          <w:rFonts w:ascii="Times New Roman" w:eastAsiaTheme="minorHAnsi" w:hAnsi="Times New Roman" w:cs="Times New Roman"/>
          <w:lang w:val="en-US" w:eastAsia="en-US"/>
        </w:rPr>
        <w:footnoteReference w:id="2"/>
      </w:r>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Dalam</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bahasa</w:t>
      </w:r>
      <w:proofErr w:type="spellEnd"/>
      <w:r w:rsidRPr="00B2701B">
        <w:rPr>
          <w:rFonts w:ascii="Times New Roman" w:eastAsiaTheme="minorHAnsi" w:hAnsi="Times New Roman" w:cs="Times New Roman"/>
          <w:lang w:val="en-US" w:eastAsia="en-US"/>
        </w:rPr>
        <w:t xml:space="preserve"> Arab, kata </w:t>
      </w:r>
      <w:proofErr w:type="spellStart"/>
      <w:r w:rsidRPr="00B2701B">
        <w:rPr>
          <w:rFonts w:ascii="Times New Roman" w:eastAsiaTheme="minorHAnsi" w:hAnsi="Times New Roman" w:cs="Times New Roman"/>
          <w:i/>
          <w:iCs/>
          <w:lang w:val="en-US" w:eastAsia="en-US"/>
        </w:rPr>
        <w:t>ahl</w:t>
      </w:r>
      <w:proofErr w:type="spellEnd"/>
      <w:r w:rsidRPr="00B2701B">
        <w:rPr>
          <w:rFonts w:ascii="Times New Roman" w:eastAsiaTheme="minorHAnsi" w:hAnsi="Times New Roman" w:cs="Times New Roman"/>
          <w:i/>
          <w:iCs/>
          <w:lang w:val="en-US" w:eastAsia="en-US"/>
        </w:rPr>
        <w:t xml:space="preserve"> </w:t>
      </w:r>
      <w:proofErr w:type="spellStart"/>
      <w:r w:rsidRPr="00B2701B">
        <w:rPr>
          <w:rFonts w:ascii="Times New Roman" w:eastAsiaTheme="minorHAnsi" w:hAnsi="Times New Roman" w:cs="Times New Roman"/>
          <w:lang w:val="en-US" w:eastAsia="en-US"/>
        </w:rPr>
        <w:t>berarti</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pemeluk</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aliran</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mazhab</w:t>
      </w:r>
      <w:proofErr w:type="spellEnd"/>
      <w:r w:rsidRPr="00B2701B">
        <w:rPr>
          <w:rFonts w:ascii="Times New Roman" w:eastAsiaTheme="minorHAnsi" w:hAnsi="Times New Roman" w:cs="Times New Roman"/>
          <w:lang w:val="en-US" w:eastAsia="en-US"/>
        </w:rPr>
        <w:t>” (</w:t>
      </w:r>
      <w:proofErr w:type="spellStart"/>
      <w:r w:rsidRPr="00B2701B">
        <w:rPr>
          <w:rFonts w:ascii="Times New Roman" w:eastAsiaTheme="minorHAnsi" w:hAnsi="Times New Roman" w:cs="Times New Roman"/>
          <w:lang w:val="en-US" w:eastAsia="en-US"/>
        </w:rPr>
        <w:t>ashab</w:t>
      </w:r>
      <w:proofErr w:type="spellEnd"/>
      <w:r w:rsidRPr="00B2701B">
        <w:rPr>
          <w:rFonts w:ascii="Times New Roman" w:eastAsiaTheme="minorHAnsi" w:hAnsi="Times New Roman" w:cs="Times New Roman"/>
          <w:lang w:val="en-US" w:eastAsia="en-US"/>
        </w:rPr>
        <w:t xml:space="preserve"> al-</w:t>
      </w:r>
      <w:proofErr w:type="spellStart"/>
      <w:r w:rsidRPr="00B2701B">
        <w:rPr>
          <w:rFonts w:ascii="Times New Roman" w:eastAsiaTheme="minorHAnsi" w:hAnsi="Times New Roman" w:cs="Times New Roman"/>
          <w:lang w:val="en-US" w:eastAsia="en-US"/>
        </w:rPr>
        <w:t>mazhabi</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jika</w:t>
      </w:r>
      <w:proofErr w:type="spellEnd"/>
      <w:r w:rsidRPr="00B2701B">
        <w:rPr>
          <w:rFonts w:ascii="Times New Roman" w:eastAsiaTheme="minorHAnsi" w:hAnsi="Times New Roman" w:cs="Times New Roman"/>
          <w:lang w:val="en-US" w:eastAsia="en-US"/>
        </w:rPr>
        <w:t xml:space="preserve"> kata </w:t>
      </w:r>
      <w:proofErr w:type="spellStart"/>
      <w:r w:rsidRPr="00B2701B">
        <w:rPr>
          <w:rFonts w:ascii="Times New Roman" w:eastAsiaTheme="minorHAnsi" w:hAnsi="Times New Roman" w:cs="Times New Roman"/>
          <w:lang w:val="en-US" w:eastAsia="en-US"/>
        </w:rPr>
        <w:t>tersebut</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dikaitkan</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dengan</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aliran</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madzhab</w:t>
      </w:r>
      <w:proofErr w:type="spellEnd"/>
      <w:r w:rsidRPr="00B2701B">
        <w:rPr>
          <w:rFonts w:ascii="Times New Roman" w:eastAsiaTheme="minorHAnsi" w:hAnsi="Times New Roman" w:cs="Times New Roman"/>
          <w:lang w:val="en-US" w:eastAsia="en-US"/>
        </w:rPr>
        <w:t>. Kata al-</w:t>
      </w:r>
      <w:proofErr w:type="spellStart"/>
      <w:r w:rsidRPr="00B2701B">
        <w:rPr>
          <w:rFonts w:ascii="Times New Roman" w:eastAsiaTheme="minorHAnsi" w:hAnsi="Times New Roman" w:cs="Times New Roman"/>
          <w:lang w:val="en-US" w:eastAsia="en-US"/>
        </w:rPr>
        <w:t>Sunah</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sendiri</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disamping</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mempunyai</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arti</w:t>
      </w:r>
      <w:proofErr w:type="spellEnd"/>
      <w:r w:rsidRPr="00B2701B">
        <w:rPr>
          <w:rFonts w:ascii="Times New Roman" w:eastAsiaTheme="minorHAnsi" w:hAnsi="Times New Roman" w:cs="Times New Roman"/>
          <w:lang w:val="en-US" w:eastAsia="en-US"/>
        </w:rPr>
        <w:t xml:space="preserve"> al-</w:t>
      </w:r>
      <w:proofErr w:type="spellStart"/>
      <w:r w:rsidRPr="00B2701B">
        <w:rPr>
          <w:rFonts w:ascii="Times New Roman" w:eastAsiaTheme="minorHAnsi" w:hAnsi="Times New Roman" w:cs="Times New Roman"/>
          <w:lang w:val="en-US" w:eastAsia="en-US"/>
        </w:rPr>
        <w:t>hadits</w:t>
      </w:r>
      <w:proofErr w:type="spellEnd"/>
      <w:r w:rsidRPr="00B2701B">
        <w:rPr>
          <w:rFonts w:ascii="Times New Roman" w:eastAsiaTheme="minorHAnsi" w:hAnsi="Times New Roman" w:cs="Times New Roman"/>
          <w:i/>
          <w:iCs/>
          <w:lang w:val="en-US" w:eastAsia="en-US"/>
        </w:rPr>
        <w:t xml:space="preserve">, </w:t>
      </w:r>
      <w:proofErr w:type="spellStart"/>
      <w:r w:rsidRPr="00B2701B">
        <w:rPr>
          <w:rFonts w:ascii="Times New Roman" w:eastAsiaTheme="minorHAnsi" w:hAnsi="Times New Roman" w:cs="Times New Roman"/>
          <w:lang w:val="en-US" w:eastAsia="en-US"/>
        </w:rPr>
        <w:t>juga</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berarti</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perilaku</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baik</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terpuji</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maupun</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tercela</w:t>
      </w:r>
      <w:proofErr w:type="spellEnd"/>
      <w:r w:rsidRPr="00B2701B">
        <w:rPr>
          <w:rFonts w:ascii="Times New Roman" w:eastAsiaTheme="minorHAnsi" w:hAnsi="Times New Roman" w:cs="Times New Roman"/>
          <w:lang w:val="en-US" w:eastAsia="en-US"/>
        </w:rPr>
        <w:t xml:space="preserve">. Kata </w:t>
      </w:r>
      <w:proofErr w:type="spellStart"/>
      <w:r w:rsidRPr="00B2701B">
        <w:rPr>
          <w:rFonts w:ascii="Times New Roman" w:eastAsiaTheme="minorHAnsi" w:hAnsi="Times New Roman" w:cs="Times New Roman"/>
          <w:lang w:val="en-US" w:eastAsia="en-US"/>
        </w:rPr>
        <w:t>ini</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berasal</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dari</w:t>
      </w:r>
      <w:proofErr w:type="spellEnd"/>
      <w:r w:rsidRPr="00B2701B">
        <w:rPr>
          <w:rFonts w:ascii="Times New Roman" w:eastAsiaTheme="minorHAnsi" w:hAnsi="Times New Roman" w:cs="Times New Roman"/>
          <w:lang w:val="en-US" w:eastAsia="en-US"/>
        </w:rPr>
        <w:t xml:space="preserve"> kata </w:t>
      </w:r>
      <w:proofErr w:type="spellStart"/>
      <w:r w:rsidRPr="00B2701B">
        <w:rPr>
          <w:rFonts w:ascii="Times New Roman" w:eastAsiaTheme="minorHAnsi" w:hAnsi="Times New Roman" w:cs="Times New Roman"/>
          <w:lang w:val="en-US" w:eastAsia="en-US"/>
        </w:rPr>
        <w:t>sannan</w:t>
      </w:r>
      <w:proofErr w:type="spellEnd"/>
      <w:r w:rsidRPr="00B2701B">
        <w:rPr>
          <w:rFonts w:ascii="Times New Roman" w:eastAsiaTheme="minorHAnsi" w:hAnsi="Times New Roman" w:cs="Times New Roman"/>
          <w:lang w:val="en-US" w:eastAsia="en-US"/>
        </w:rPr>
        <w:t xml:space="preserve"> yang </w:t>
      </w:r>
      <w:proofErr w:type="spellStart"/>
      <w:r w:rsidRPr="00B2701B">
        <w:rPr>
          <w:rFonts w:ascii="Times New Roman" w:eastAsiaTheme="minorHAnsi" w:hAnsi="Times New Roman" w:cs="Times New Roman"/>
          <w:lang w:val="en-US" w:eastAsia="en-US"/>
        </w:rPr>
        <w:t>artinya</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jalan</w:t>
      </w:r>
      <w:proofErr w:type="spellEnd"/>
      <w:r w:rsidRPr="00B2701B">
        <w:rPr>
          <w:rFonts w:ascii="Times New Roman" w:eastAsiaTheme="minorHAnsi" w:hAnsi="Times New Roman" w:cs="Times New Roman"/>
          <w:lang w:val="en-US" w:eastAsia="en-US"/>
        </w:rPr>
        <w:t>”.</w:t>
      </w:r>
      <w:r w:rsidRPr="00B2701B">
        <w:rPr>
          <w:rStyle w:val="FootnoteReference"/>
          <w:rFonts w:ascii="Times New Roman" w:eastAsiaTheme="minorHAnsi" w:hAnsi="Times New Roman" w:cs="Times New Roman"/>
          <w:lang w:val="en-US" w:eastAsia="en-US"/>
        </w:rPr>
        <w:footnoteReference w:id="3"/>
      </w:r>
    </w:p>
    <w:p w:rsidR="00B915F7" w:rsidRPr="00B2701B" w:rsidRDefault="00B915F7" w:rsidP="00B2701B">
      <w:pPr>
        <w:pStyle w:val="Default"/>
        <w:spacing w:line="480" w:lineRule="auto"/>
        <w:ind w:left="720" w:firstLine="698"/>
        <w:jc w:val="both"/>
        <w:rPr>
          <w:rFonts w:ascii="Times New Roman" w:hAnsi="Times New Roman" w:cs="Times New Roman"/>
          <w:color w:val="auto"/>
          <w:lang w:val="en-US"/>
        </w:rPr>
      </w:pPr>
      <w:r w:rsidRPr="00B2701B">
        <w:rPr>
          <w:rFonts w:ascii="Times New Roman" w:hAnsi="Times New Roman" w:cs="Times New Roman"/>
        </w:rPr>
        <w:t>Selanjutnya mengenai definisi al-Sunnah</w:t>
      </w:r>
      <w:r w:rsidRPr="00B2701B">
        <w:rPr>
          <w:rFonts w:ascii="Times New Roman" w:hAnsi="Times New Roman" w:cs="Times New Roman"/>
          <w:i/>
          <w:iCs/>
        </w:rPr>
        <w:t xml:space="preserve">, </w:t>
      </w:r>
      <w:r w:rsidRPr="00B2701B">
        <w:rPr>
          <w:rFonts w:ascii="Times New Roman" w:hAnsi="Times New Roman" w:cs="Times New Roman"/>
        </w:rPr>
        <w:t>secara umum dapat dikatakan bahwa al-Sunnah adalah sebuah istilah yang menunjuk kepada jalan Nabi SAW dan para shahabatnya, baik ilmu, amal, akhlak, serta segala</w:t>
      </w:r>
      <w:r w:rsidRPr="00B2701B">
        <w:rPr>
          <w:rFonts w:ascii="Times New Roman" w:eastAsiaTheme="minorHAnsi" w:hAnsi="Times New Roman" w:cs="Times New Roman"/>
          <w:lang w:val="en-US" w:eastAsia="en-US"/>
        </w:rPr>
        <w:t xml:space="preserve"> yang </w:t>
      </w:r>
      <w:proofErr w:type="spellStart"/>
      <w:r w:rsidRPr="00B2701B">
        <w:rPr>
          <w:rFonts w:ascii="Times New Roman" w:eastAsiaTheme="minorHAnsi" w:hAnsi="Times New Roman" w:cs="Times New Roman"/>
          <w:lang w:val="en-US" w:eastAsia="en-US"/>
        </w:rPr>
        <w:t>meliputi</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berbagai</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segi</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kehidupan</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Maka</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berdasarkan</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keterangan</w:t>
      </w:r>
      <w:proofErr w:type="spellEnd"/>
      <w:r w:rsidRPr="00B2701B">
        <w:rPr>
          <w:rFonts w:ascii="Times New Roman" w:eastAsiaTheme="minorHAnsi" w:hAnsi="Times New Roman" w:cs="Times New Roman"/>
          <w:lang w:val="en-US" w:eastAsia="en-US"/>
        </w:rPr>
        <w:t xml:space="preserve"> di </w:t>
      </w:r>
      <w:proofErr w:type="spellStart"/>
      <w:r w:rsidRPr="00B2701B">
        <w:rPr>
          <w:rFonts w:ascii="Times New Roman" w:eastAsiaTheme="minorHAnsi" w:hAnsi="Times New Roman" w:cs="Times New Roman"/>
          <w:lang w:val="en-US" w:eastAsia="en-US"/>
        </w:rPr>
        <w:t>atas</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ahl</w:t>
      </w:r>
      <w:proofErr w:type="spellEnd"/>
      <w:r w:rsidRPr="00B2701B">
        <w:rPr>
          <w:rFonts w:ascii="Times New Roman" w:eastAsiaTheme="minorHAnsi" w:hAnsi="Times New Roman" w:cs="Times New Roman"/>
          <w:lang w:val="en-US" w:eastAsia="en-US"/>
        </w:rPr>
        <w:t xml:space="preserve"> al-</w:t>
      </w:r>
      <w:proofErr w:type="spellStart"/>
      <w:r w:rsidRPr="00B2701B">
        <w:rPr>
          <w:rFonts w:ascii="Times New Roman" w:eastAsiaTheme="minorHAnsi" w:hAnsi="Times New Roman" w:cs="Times New Roman"/>
          <w:lang w:val="en-US" w:eastAsia="en-US"/>
        </w:rPr>
        <w:t>Sunnah</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dapat</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diartikan</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dengan</w:t>
      </w:r>
      <w:proofErr w:type="spellEnd"/>
      <w:r w:rsidRPr="00B2701B">
        <w:rPr>
          <w:rFonts w:ascii="Times New Roman" w:eastAsiaTheme="minorHAnsi" w:hAnsi="Times New Roman" w:cs="Times New Roman"/>
          <w:lang w:val="en-US" w:eastAsia="en-US"/>
        </w:rPr>
        <w:t xml:space="preserve"> orang-orang yang </w:t>
      </w:r>
      <w:proofErr w:type="spellStart"/>
      <w:r w:rsidRPr="00B2701B">
        <w:rPr>
          <w:rFonts w:ascii="Times New Roman" w:eastAsiaTheme="minorHAnsi" w:hAnsi="Times New Roman" w:cs="Times New Roman"/>
          <w:lang w:val="en-US" w:eastAsia="en-US"/>
        </w:rPr>
        <w:t>mengikuti</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sunah</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dan</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berpegang</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teguh</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padanya</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dalam</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segala</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perkara</w:t>
      </w:r>
      <w:proofErr w:type="spellEnd"/>
      <w:r w:rsidRPr="00B2701B">
        <w:rPr>
          <w:rFonts w:ascii="Times New Roman" w:eastAsiaTheme="minorHAnsi" w:hAnsi="Times New Roman" w:cs="Times New Roman"/>
          <w:lang w:val="en-US" w:eastAsia="en-US"/>
        </w:rPr>
        <w:t xml:space="preserve"> yang </w:t>
      </w:r>
      <w:proofErr w:type="spellStart"/>
      <w:r w:rsidRPr="00B2701B">
        <w:rPr>
          <w:rFonts w:ascii="Times New Roman" w:eastAsiaTheme="minorHAnsi" w:hAnsi="Times New Roman" w:cs="Times New Roman"/>
          <w:lang w:val="en-US" w:eastAsia="en-US"/>
        </w:rPr>
        <w:t>Rasulullah</w:t>
      </w:r>
      <w:proofErr w:type="spellEnd"/>
      <w:r w:rsidRPr="00B2701B">
        <w:rPr>
          <w:rFonts w:ascii="Times New Roman" w:eastAsiaTheme="minorHAnsi" w:hAnsi="Times New Roman" w:cs="Times New Roman"/>
          <w:lang w:val="en-US" w:eastAsia="en-US"/>
        </w:rPr>
        <w:t xml:space="preserve"> SAW </w:t>
      </w:r>
      <w:proofErr w:type="spellStart"/>
      <w:r w:rsidRPr="00B2701B">
        <w:rPr>
          <w:rFonts w:ascii="Times New Roman" w:eastAsiaTheme="minorHAnsi" w:hAnsi="Times New Roman" w:cs="Times New Roman"/>
          <w:lang w:val="en-US" w:eastAsia="en-US"/>
        </w:rPr>
        <w:t>dan</w:t>
      </w:r>
      <w:proofErr w:type="spellEnd"/>
      <w:r w:rsidRPr="00B2701B">
        <w:rPr>
          <w:rFonts w:ascii="Times New Roman" w:eastAsiaTheme="minorHAnsi" w:hAnsi="Times New Roman" w:cs="Times New Roman"/>
          <w:lang w:val="en-US" w:eastAsia="en-US"/>
        </w:rPr>
        <w:t xml:space="preserve"> para </w:t>
      </w:r>
      <w:proofErr w:type="spellStart"/>
      <w:r w:rsidRPr="00B2701B">
        <w:rPr>
          <w:rFonts w:ascii="Times New Roman" w:eastAsiaTheme="minorHAnsi" w:hAnsi="Times New Roman" w:cs="Times New Roman"/>
          <w:lang w:val="en-US" w:eastAsia="en-US"/>
        </w:rPr>
        <w:t>shahabatnya</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berada</w:t>
      </w:r>
      <w:proofErr w:type="spellEnd"/>
      <w:r w:rsidRPr="00B2701B">
        <w:rPr>
          <w:rFonts w:ascii="Times New Roman" w:eastAsiaTheme="minorHAnsi" w:hAnsi="Times New Roman" w:cs="Times New Roman"/>
          <w:lang w:val="en-US" w:eastAsia="en-US"/>
        </w:rPr>
        <w:t xml:space="preserve"> di </w:t>
      </w:r>
      <w:proofErr w:type="spellStart"/>
      <w:r w:rsidRPr="00B2701B">
        <w:rPr>
          <w:rFonts w:ascii="Times New Roman" w:eastAsiaTheme="minorHAnsi" w:hAnsi="Times New Roman" w:cs="Times New Roman"/>
          <w:lang w:val="en-US" w:eastAsia="en-US"/>
        </w:rPr>
        <w:t>atasnya</w:t>
      </w:r>
      <w:proofErr w:type="spellEnd"/>
      <w:r w:rsidRPr="00B2701B">
        <w:rPr>
          <w:rFonts w:ascii="Times New Roman" w:eastAsiaTheme="minorHAnsi" w:hAnsi="Times New Roman" w:cs="Times New Roman"/>
          <w:lang w:val="en-US" w:eastAsia="en-US"/>
        </w:rPr>
        <w:t xml:space="preserve"> (Ma </w:t>
      </w:r>
      <w:proofErr w:type="spellStart"/>
      <w:r w:rsidRPr="00B2701B">
        <w:rPr>
          <w:rFonts w:ascii="Times New Roman" w:eastAsiaTheme="minorHAnsi" w:hAnsi="Times New Roman" w:cs="Times New Roman"/>
          <w:lang w:val="en-US" w:eastAsia="en-US"/>
        </w:rPr>
        <w:t>ana</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alaihi</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wa</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ashabi</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dan</w:t>
      </w:r>
      <w:proofErr w:type="spellEnd"/>
      <w:r w:rsidRPr="00B2701B">
        <w:rPr>
          <w:rFonts w:ascii="Times New Roman" w:eastAsiaTheme="minorHAnsi" w:hAnsi="Times New Roman" w:cs="Times New Roman"/>
          <w:lang w:val="en-US" w:eastAsia="en-US"/>
        </w:rPr>
        <w:t xml:space="preserve"> orang-orang yang </w:t>
      </w:r>
      <w:proofErr w:type="spellStart"/>
      <w:r w:rsidRPr="00B2701B">
        <w:rPr>
          <w:rFonts w:ascii="Times New Roman" w:eastAsiaTheme="minorHAnsi" w:hAnsi="Times New Roman" w:cs="Times New Roman"/>
          <w:lang w:val="en-US" w:eastAsia="en-US"/>
        </w:rPr>
        <w:t>mengikuti</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mereka</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sampai</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hari</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Qiamat</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Seseorang</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dikatakan</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mengikuti</w:t>
      </w:r>
      <w:proofErr w:type="spellEnd"/>
      <w:r w:rsidRPr="00B2701B">
        <w:rPr>
          <w:rFonts w:ascii="Times New Roman" w:eastAsiaTheme="minorHAnsi" w:hAnsi="Times New Roman" w:cs="Times New Roman"/>
          <w:lang w:val="en-US" w:eastAsia="en-US"/>
        </w:rPr>
        <w:t xml:space="preserve"> al-</w:t>
      </w:r>
      <w:proofErr w:type="spellStart"/>
      <w:r w:rsidRPr="00B2701B">
        <w:rPr>
          <w:rFonts w:ascii="Times New Roman" w:eastAsiaTheme="minorHAnsi" w:hAnsi="Times New Roman" w:cs="Times New Roman"/>
          <w:lang w:val="en-US" w:eastAsia="en-US"/>
        </w:rPr>
        <w:t>Sunah</w:t>
      </w:r>
      <w:proofErr w:type="spellEnd"/>
      <w:r w:rsidRPr="00B2701B">
        <w:rPr>
          <w:rFonts w:ascii="Times New Roman" w:eastAsiaTheme="minorHAnsi" w:hAnsi="Times New Roman" w:cs="Times New Roman"/>
          <w:i/>
          <w:iCs/>
          <w:lang w:val="en-US" w:eastAsia="en-US"/>
        </w:rPr>
        <w:t xml:space="preserve">, </w:t>
      </w:r>
      <w:proofErr w:type="spellStart"/>
      <w:r w:rsidRPr="00B2701B">
        <w:rPr>
          <w:rFonts w:ascii="Times New Roman" w:eastAsiaTheme="minorHAnsi" w:hAnsi="Times New Roman" w:cs="Times New Roman"/>
          <w:lang w:val="en-US" w:eastAsia="en-US"/>
        </w:rPr>
        <w:t>jika</w:t>
      </w:r>
      <w:proofErr w:type="spellEnd"/>
      <w:r w:rsidRPr="00B2701B">
        <w:rPr>
          <w:rFonts w:ascii="Times New Roman" w:eastAsiaTheme="minorHAnsi" w:hAnsi="Times New Roman" w:cs="Times New Roman"/>
          <w:lang w:val="en-US" w:eastAsia="en-US"/>
        </w:rPr>
        <w:t xml:space="preserve"> </w:t>
      </w:r>
      <w:proofErr w:type="spellStart"/>
      <w:proofErr w:type="gramStart"/>
      <w:r w:rsidRPr="00B2701B">
        <w:rPr>
          <w:rFonts w:ascii="Times New Roman" w:eastAsiaTheme="minorHAnsi" w:hAnsi="Times New Roman" w:cs="Times New Roman"/>
          <w:lang w:val="en-US" w:eastAsia="en-US"/>
        </w:rPr>
        <w:t>ia</w:t>
      </w:r>
      <w:proofErr w:type="spellEnd"/>
      <w:proofErr w:type="gram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beramal</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menurut</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apa</w:t>
      </w:r>
      <w:proofErr w:type="spellEnd"/>
      <w:r w:rsidRPr="00B2701B">
        <w:rPr>
          <w:rFonts w:ascii="Times New Roman" w:eastAsiaTheme="minorHAnsi" w:hAnsi="Times New Roman" w:cs="Times New Roman"/>
          <w:lang w:val="en-US" w:eastAsia="en-US"/>
        </w:rPr>
        <w:t xml:space="preserve"> yang </w:t>
      </w:r>
      <w:proofErr w:type="spellStart"/>
      <w:r w:rsidRPr="00B2701B">
        <w:rPr>
          <w:rFonts w:ascii="Times New Roman" w:eastAsiaTheme="minorHAnsi" w:hAnsi="Times New Roman" w:cs="Times New Roman"/>
          <w:lang w:val="en-US" w:eastAsia="en-US"/>
        </w:rPr>
        <w:t>diamalkan</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oleh</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Nabi</w:t>
      </w:r>
      <w:proofErr w:type="spellEnd"/>
      <w:r w:rsidRPr="00B2701B">
        <w:rPr>
          <w:rFonts w:ascii="Times New Roman" w:eastAsiaTheme="minorHAnsi" w:hAnsi="Times New Roman" w:cs="Times New Roman"/>
          <w:lang w:val="en-US" w:eastAsia="en-US"/>
        </w:rPr>
        <w:t xml:space="preserve"> SAW </w:t>
      </w:r>
      <w:proofErr w:type="spellStart"/>
      <w:r w:rsidRPr="00B2701B">
        <w:rPr>
          <w:rFonts w:ascii="Times New Roman" w:eastAsiaTheme="minorHAnsi" w:hAnsi="Times New Roman" w:cs="Times New Roman"/>
          <w:lang w:val="en-US" w:eastAsia="en-US"/>
        </w:rPr>
        <w:t>berdasarkan</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dalil</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syar’i</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baik</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hal</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itu</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terdapat</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dalam</w:t>
      </w:r>
      <w:proofErr w:type="spellEnd"/>
      <w:r w:rsidRPr="00B2701B">
        <w:rPr>
          <w:rFonts w:ascii="Times New Roman" w:eastAsiaTheme="minorHAnsi" w:hAnsi="Times New Roman" w:cs="Times New Roman"/>
          <w:lang w:val="en-US" w:eastAsia="en-US"/>
        </w:rPr>
        <w:t xml:space="preserve"> al-</w:t>
      </w:r>
      <w:proofErr w:type="spellStart"/>
      <w:r w:rsidRPr="00B2701B">
        <w:rPr>
          <w:rFonts w:ascii="Times New Roman" w:eastAsiaTheme="minorHAnsi" w:hAnsi="Times New Roman" w:cs="Times New Roman"/>
          <w:lang w:val="en-US" w:eastAsia="en-US"/>
        </w:rPr>
        <w:t>Qur‟an</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dari</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Nabi</w:t>
      </w:r>
      <w:proofErr w:type="spellEnd"/>
      <w:r w:rsidRPr="00B2701B">
        <w:rPr>
          <w:rFonts w:ascii="Times New Roman" w:eastAsiaTheme="minorHAnsi" w:hAnsi="Times New Roman" w:cs="Times New Roman"/>
          <w:lang w:val="en-US" w:eastAsia="en-US"/>
        </w:rPr>
        <w:t xml:space="preserve"> SAW, </w:t>
      </w:r>
      <w:proofErr w:type="spellStart"/>
      <w:r w:rsidRPr="00B2701B">
        <w:rPr>
          <w:rFonts w:ascii="Times New Roman" w:eastAsiaTheme="minorHAnsi" w:hAnsi="Times New Roman" w:cs="Times New Roman"/>
          <w:lang w:val="en-US" w:eastAsia="en-US"/>
        </w:rPr>
        <w:t>ataupun</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merupakan</w:t>
      </w:r>
      <w:proofErr w:type="spellEnd"/>
      <w:r w:rsidRPr="00B2701B">
        <w:rPr>
          <w:rFonts w:ascii="Times New Roman" w:eastAsiaTheme="minorHAnsi" w:hAnsi="Times New Roman" w:cs="Times New Roman"/>
          <w:lang w:val="en-US" w:eastAsia="en-US"/>
        </w:rPr>
        <w:t xml:space="preserve"> </w:t>
      </w:r>
      <w:proofErr w:type="spellStart"/>
      <w:r w:rsidRPr="00B2701B">
        <w:rPr>
          <w:rFonts w:ascii="Times New Roman" w:eastAsiaTheme="minorHAnsi" w:hAnsi="Times New Roman" w:cs="Times New Roman"/>
          <w:lang w:val="en-US" w:eastAsia="en-US"/>
        </w:rPr>
        <w:t>ijtihad</w:t>
      </w:r>
      <w:proofErr w:type="spellEnd"/>
      <w:r w:rsidRPr="00B2701B">
        <w:rPr>
          <w:rFonts w:ascii="Times New Roman" w:eastAsiaTheme="minorHAnsi" w:hAnsi="Times New Roman" w:cs="Times New Roman"/>
          <w:lang w:val="en-US" w:eastAsia="en-US"/>
        </w:rPr>
        <w:t xml:space="preserve"> para </w:t>
      </w:r>
      <w:proofErr w:type="spellStart"/>
      <w:r w:rsidRPr="00B2701B">
        <w:rPr>
          <w:rFonts w:ascii="Times New Roman" w:eastAsiaTheme="minorHAnsi" w:hAnsi="Times New Roman" w:cs="Times New Roman"/>
          <w:lang w:val="en-US" w:eastAsia="en-US"/>
        </w:rPr>
        <w:t>shahabat</w:t>
      </w:r>
      <w:proofErr w:type="spellEnd"/>
      <w:r w:rsidRPr="00B2701B">
        <w:rPr>
          <w:rFonts w:ascii="Times New Roman" w:eastAsiaTheme="minorHAnsi" w:hAnsi="Times New Roman" w:cs="Times New Roman"/>
          <w:lang w:val="en-US" w:eastAsia="en-US"/>
        </w:rPr>
        <w:t>.</w:t>
      </w:r>
    </w:p>
    <w:p w:rsidR="00B915F7" w:rsidRPr="00B2701B" w:rsidRDefault="00B915F7" w:rsidP="00B2701B">
      <w:pPr>
        <w:pStyle w:val="Default"/>
        <w:spacing w:line="480" w:lineRule="auto"/>
        <w:ind w:left="720" w:firstLine="698"/>
        <w:jc w:val="both"/>
        <w:rPr>
          <w:rFonts w:ascii="Times New Roman" w:hAnsi="Times New Roman" w:cs="Times New Roman"/>
          <w:color w:val="auto"/>
          <w:lang w:val="en-US"/>
        </w:rPr>
      </w:pPr>
      <w:r w:rsidRPr="00B2701B">
        <w:rPr>
          <w:rFonts w:ascii="Times New Roman" w:hAnsi="Times New Roman" w:cs="Times New Roman"/>
        </w:rPr>
        <w:lastRenderedPageBreak/>
        <w:t>Adapun al-Jama’ah</w:t>
      </w:r>
      <w:r w:rsidRPr="00B2701B">
        <w:rPr>
          <w:rFonts w:ascii="Times New Roman" w:hAnsi="Times New Roman" w:cs="Times New Roman"/>
          <w:i/>
          <w:iCs/>
        </w:rPr>
        <w:t xml:space="preserve">, </w:t>
      </w:r>
      <w:r w:rsidRPr="00B2701B">
        <w:rPr>
          <w:rFonts w:ascii="Times New Roman" w:hAnsi="Times New Roman" w:cs="Times New Roman"/>
        </w:rPr>
        <w:t>berasal dari kata jama’a dengan derivasi yajma’u jama’atan yang berarti “menyetujui” atau “bersepakat”. Dalam hal ini, al-jama’ah juga berarti berpegang teguh pada tali Allah SWT secara berjama‟ah, tidak berpecah dan berselisih. Pernyataan ini sesuai dengan riwayat Ali bin Abi Thalib yang mengatakan: “Tetapkanlah oleh kamu sekalian sebagaimana yang kamu tetapkan, sesungguhnya aku benci perselisihan hingga manusia menjadi berjamaa‟ah”.</w:t>
      </w:r>
      <w:r w:rsidRPr="00B2701B">
        <w:rPr>
          <w:rStyle w:val="FootnoteReference"/>
          <w:rFonts w:ascii="Times New Roman" w:hAnsi="Times New Roman" w:cs="Times New Roman"/>
          <w:lang w:val="en-US"/>
        </w:rPr>
        <w:footnoteReference w:id="4"/>
      </w:r>
    </w:p>
    <w:p w:rsidR="00B915F7" w:rsidRPr="00B2701B" w:rsidRDefault="00B915F7" w:rsidP="00B2701B">
      <w:pPr>
        <w:pStyle w:val="Default"/>
        <w:spacing w:line="480" w:lineRule="auto"/>
        <w:ind w:left="720" w:firstLine="698"/>
        <w:jc w:val="both"/>
        <w:rPr>
          <w:rFonts w:ascii="Times New Roman" w:hAnsi="Times New Roman" w:cs="Times New Roman"/>
          <w:color w:val="auto"/>
          <w:lang w:val="en-US"/>
        </w:rPr>
      </w:pPr>
      <w:r w:rsidRPr="00B2701B">
        <w:rPr>
          <w:rFonts w:ascii="Times New Roman" w:hAnsi="Times New Roman" w:cs="Times New Roman"/>
        </w:rPr>
        <w:t>Satu hal yang perlu dijelaskan adalah walaupun kata al-jama’ah telah menjadi nama dari kaum yang bersatu, akan tetapi jika kata al-jama’ah tersebut di sandingkan dengan kata al-sunnah, yaitu Ahl al-Sunah wa al-Jama’ah, maka yang dimaksud dengan golongan ini adalah mereka, para pendahulu umat ini yang terd</w:t>
      </w:r>
      <w:r w:rsidR="0008677A">
        <w:rPr>
          <w:rFonts w:ascii="Times New Roman" w:hAnsi="Times New Roman" w:cs="Times New Roman"/>
        </w:rPr>
        <w:t>iri dari para shahabat dan tabi’</w:t>
      </w:r>
      <w:r w:rsidRPr="00B2701B">
        <w:rPr>
          <w:rFonts w:ascii="Times New Roman" w:hAnsi="Times New Roman" w:cs="Times New Roman"/>
        </w:rPr>
        <w:t xml:space="preserve">in yang bersatu </w:t>
      </w:r>
      <w:r w:rsidRPr="00B2701B">
        <w:rPr>
          <w:rFonts w:ascii="Times New Roman" w:eastAsiaTheme="minorHAnsi" w:hAnsi="Times New Roman" w:cs="Times New Roman"/>
          <w:lang w:eastAsia="en-US"/>
        </w:rPr>
        <w:t>dalam mengikuti kebenaran yang jelas dari Kitab Allah dan Sunnah Rasul-Nya.</w:t>
      </w:r>
      <w:r w:rsidRPr="00B2701B">
        <w:rPr>
          <w:rStyle w:val="FootnoteReference"/>
          <w:rFonts w:ascii="Times New Roman" w:eastAsiaTheme="minorHAnsi" w:hAnsi="Times New Roman" w:cs="Times New Roman"/>
          <w:lang w:val="en-US" w:eastAsia="en-US"/>
        </w:rPr>
        <w:footnoteReference w:id="5"/>
      </w:r>
    </w:p>
    <w:p w:rsidR="00B915F7" w:rsidRDefault="00B915F7" w:rsidP="00B2701B">
      <w:pPr>
        <w:pStyle w:val="Default"/>
        <w:spacing w:line="480" w:lineRule="auto"/>
        <w:ind w:left="720" w:firstLine="698"/>
        <w:jc w:val="both"/>
        <w:rPr>
          <w:rFonts w:ascii="Times New Roman" w:hAnsi="Times New Roman" w:cs="Times New Roman"/>
        </w:rPr>
      </w:pPr>
      <w:r w:rsidRPr="00B2701B">
        <w:rPr>
          <w:rFonts w:ascii="Times New Roman" w:hAnsi="Times New Roman" w:cs="Times New Roman"/>
        </w:rPr>
        <w:t xml:space="preserve">Penanaman Ajaran </w:t>
      </w:r>
      <w:r w:rsidRPr="00B2701B">
        <w:rPr>
          <w:rFonts w:ascii="Times New Roman" w:hAnsi="Times New Roman" w:cs="Times New Roman"/>
          <w:i/>
          <w:iCs/>
        </w:rPr>
        <w:t xml:space="preserve">Ahlussunnah wa Al-Jamaah </w:t>
      </w:r>
      <w:r w:rsidRPr="00B2701B">
        <w:rPr>
          <w:rFonts w:ascii="Times New Roman" w:hAnsi="Times New Roman" w:cs="Times New Roman"/>
        </w:rPr>
        <w:t>ala Nahdlatul Ulama</w:t>
      </w:r>
      <w:r w:rsidRPr="00B2701B">
        <w:rPr>
          <w:rFonts w:ascii="Times New Roman" w:hAnsi="Times New Roman" w:cs="Times New Roman"/>
          <w:lang w:val="en-US"/>
        </w:rPr>
        <w:t xml:space="preserve"> </w:t>
      </w:r>
      <w:r w:rsidRPr="00B2701B">
        <w:rPr>
          <w:rFonts w:ascii="Times New Roman" w:hAnsi="Times New Roman" w:cs="Times New Roman"/>
        </w:rPr>
        <w:t>Penanaman secara etimologi berasal dari kata tanam yang</w:t>
      </w:r>
      <w:r w:rsidRPr="00B2701B">
        <w:rPr>
          <w:rFonts w:ascii="Times New Roman" w:hAnsi="Times New Roman" w:cs="Times New Roman"/>
          <w:lang w:val="en-US"/>
        </w:rPr>
        <w:t xml:space="preserve"> </w:t>
      </w:r>
      <w:r w:rsidRPr="00B2701B">
        <w:rPr>
          <w:rFonts w:ascii="Times New Roman" w:hAnsi="Times New Roman" w:cs="Times New Roman"/>
        </w:rPr>
        <w:t>berarti menabur benih. Adanya imbuhan pe- dan akhiran –an menjadi</w:t>
      </w:r>
      <w:r w:rsidRPr="00B2701B">
        <w:rPr>
          <w:rFonts w:ascii="Times New Roman" w:hAnsi="Times New Roman" w:cs="Times New Roman"/>
          <w:lang w:val="en-US"/>
        </w:rPr>
        <w:t xml:space="preserve"> </w:t>
      </w:r>
      <w:r w:rsidRPr="00B2701B">
        <w:rPr>
          <w:rFonts w:ascii="Times New Roman" w:hAnsi="Times New Roman" w:cs="Times New Roman"/>
        </w:rPr>
        <w:t>“penanaman” yang berarti proses, cara, perbuatan menanam,</w:t>
      </w:r>
      <w:r w:rsidRPr="00B2701B">
        <w:rPr>
          <w:rFonts w:ascii="Times New Roman" w:hAnsi="Times New Roman" w:cs="Times New Roman"/>
          <w:lang w:val="en-US"/>
        </w:rPr>
        <w:t xml:space="preserve"> </w:t>
      </w:r>
      <w:r w:rsidRPr="00B2701B">
        <w:rPr>
          <w:rFonts w:ascii="Times New Roman" w:hAnsi="Times New Roman" w:cs="Times New Roman"/>
        </w:rPr>
        <w:t>menanami atau menanamkan.</w:t>
      </w:r>
      <w:r w:rsidRPr="00B2701B">
        <w:rPr>
          <w:rStyle w:val="FootnoteReference"/>
          <w:rFonts w:ascii="Times New Roman" w:hAnsi="Times New Roman" w:cs="Times New Roman"/>
        </w:rPr>
        <w:footnoteReference w:id="6"/>
      </w:r>
      <w:r w:rsidRPr="00B2701B">
        <w:rPr>
          <w:rFonts w:ascii="Times New Roman" w:hAnsi="Times New Roman" w:cs="Times New Roman"/>
          <w:lang w:val="en-US"/>
        </w:rPr>
        <w:t xml:space="preserve"> </w:t>
      </w:r>
      <w:r w:rsidRPr="00B2701B">
        <w:rPr>
          <w:rFonts w:ascii="Times New Roman" w:hAnsi="Times New Roman" w:cs="Times New Roman"/>
          <w:i/>
          <w:iCs/>
        </w:rPr>
        <w:t xml:space="preserve">Ahlussunnah wa Al-jamaah </w:t>
      </w:r>
      <w:r w:rsidRPr="00B2701B">
        <w:rPr>
          <w:rFonts w:ascii="Times New Roman" w:hAnsi="Times New Roman" w:cs="Times New Roman"/>
        </w:rPr>
        <w:t>adalah orang-orang yang</w:t>
      </w:r>
      <w:r w:rsidRPr="00B2701B">
        <w:rPr>
          <w:rFonts w:ascii="Times New Roman" w:hAnsi="Times New Roman" w:cs="Times New Roman"/>
          <w:lang w:val="en-US"/>
        </w:rPr>
        <w:t xml:space="preserve"> </w:t>
      </w:r>
      <w:r w:rsidRPr="00B2701B">
        <w:rPr>
          <w:rFonts w:ascii="Times New Roman" w:hAnsi="Times New Roman" w:cs="Times New Roman"/>
        </w:rPr>
        <w:t>memiliki metode berfikir keagamaan yang mencakup semua aspek</w:t>
      </w:r>
      <w:r w:rsidRPr="00B2701B">
        <w:rPr>
          <w:rFonts w:ascii="Times New Roman" w:hAnsi="Times New Roman" w:cs="Times New Roman"/>
          <w:lang w:val="en-US"/>
        </w:rPr>
        <w:t xml:space="preserve"> </w:t>
      </w:r>
      <w:r w:rsidRPr="00B2701B">
        <w:rPr>
          <w:rFonts w:ascii="Times New Roman" w:hAnsi="Times New Roman" w:cs="Times New Roman"/>
        </w:rPr>
        <w:t>kehidupan yang berlandaskan atas dasar-dasar moderasi, menjaga</w:t>
      </w:r>
      <w:r w:rsidRPr="00B2701B">
        <w:rPr>
          <w:rFonts w:ascii="Times New Roman" w:hAnsi="Times New Roman" w:cs="Times New Roman"/>
          <w:lang w:val="en-US"/>
        </w:rPr>
        <w:t xml:space="preserve"> </w:t>
      </w:r>
      <w:r w:rsidRPr="00B2701B">
        <w:rPr>
          <w:rFonts w:ascii="Times New Roman" w:hAnsi="Times New Roman" w:cs="Times New Roman"/>
        </w:rPr>
        <w:t>keseimbangan, dan toleran.</w:t>
      </w:r>
      <w:r w:rsidR="0008677A" w:rsidRPr="00B2701B">
        <w:rPr>
          <w:rFonts w:ascii="Times New Roman" w:hAnsi="Times New Roman" w:cs="Times New Roman"/>
          <w:i/>
          <w:iCs/>
        </w:rPr>
        <w:t xml:space="preserve"> </w:t>
      </w:r>
      <w:r w:rsidRPr="00B2701B">
        <w:rPr>
          <w:rFonts w:ascii="Times New Roman" w:hAnsi="Times New Roman" w:cs="Times New Roman"/>
          <w:i/>
          <w:iCs/>
        </w:rPr>
        <w:t xml:space="preserve">Ahlussunnah wa Al-jamaah </w:t>
      </w:r>
      <w:r w:rsidRPr="00B2701B">
        <w:rPr>
          <w:rFonts w:ascii="Times New Roman" w:hAnsi="Times New Roman" w:cs="Times New Roman"/>
        </w:rPr>
        <w:t xml:space="preserve">menggunakan dasar-dasar moderasi </w:t>
      </w:r>
      <w:r w:rsidRPr="00B2701B">
        <w:rPr>
          <w:rFonts w:ascii="Times New Roman" w:hAnsi="Times New Roman" w:cs="Times New Roman"/>
        </w:rPr>
        <w:lastRenderedPageBreak/>
        <w:t>maka dalam setiap melakukan kegiatan atau pemecahan masalahnya tidak dengan kekerasan, melainkan dengan menggunakan pendekatan-pendekatan tradisi dan budaya. Sehingga akan tercipta keseimbangan dan rasa toleran antar</w:t>
      </w:r>
      <w:r w:rsidRPr="00B2701B">
        <w:rPr>
          <w:rFonts w:ascii="Times New Roman" w:hAnsi="Times New Roman" w:cs="Times New Roman"/>
          <w:color w:val="auto"/>
          <w:lang w:val="en-US"/>
        </w:rPr>
        <w:t xml:space="preserve"> </w:t>
      </w:r>
      <w:r w:rsidRPr="00B2701B">
        <w:rPr>
          <w:rFonts w:ascii="Times New Roman" w:hAnsi="Times New Roman" w:cs="Times New Roman"/>
        </w:rPr>
        <w:t>kelompok.</w:t>
      </w:r>
    </w:p>
    <w:p w:rsidR="0008677A" w:rsidRPr="00B2701B" w:rsidRDefault="0008677A" w:rsidP="00B2701B">
      <w:pPr>
        <w:pStyle w:val="Default"/>
        <w:spacing w:line="480" w:lineRule="auto"/>
        <w:ind w:left="720" w:firstLine="698"/>
        <w:jc w:val="both"/>
        <w:rPr>
          <w:rFonts w:ascii="Times New Roman" w:hAnsi="Times New Roman" w:cs="Times New Roman"/>
          <w:color w:val="auto"/>
          <w:lang w:val="en-US"/>
        </w:rPr>
      </w:pPr>
    </w:p>
    <w:p w:rsidR="00B915F7" w:rsidRPr="00B2701B" w:rsidRDefault="00B915F7" w:rsidP="002C523F">
      <w:pPr>
        <w:pStyle w:val="Default"/>
        <w:numPr>
          <w:ilvl w:val="0"/>
          <w:numId w:val="2"/>
        </w:numPr>
        <w:spacing w:line="480" w:lineRule="auto"/>
        <w:ind w:left="360"/>
        <w:jc w:val="both"/>
        <w:rPr>
          <w:rFonts w:ascii="Times New Roman" w:hAnsi="Times New Roman" w:cs="Times New Roman"/>
        </w:rPr>
      </w:pPr>
      <w:r w:rsidRPr="002C523F">
        <w:rPr>
          <w:rFonts w:ascii="Times New Roman" w:hAnsi="Times New Roman" w:cs="Times New Roman"/>
          <w:b/>
          <w:bCs/>
          <w:color w:val="auto"/>
        </w:rPr>
        <w:t>Karakteristik</w:t>
      </w:r>
      <w:r w:rsidRPr="00B2701B">
        <w:rPr>
          <w:rFonts w:ascii="Times New Roman" w:hAnsi="Times New Roman" w:cs="Times New Roman"/>
          <w:b/>
          <w:bCs/>
        </w:rPr>
        <w:t xml:space="preserve"> Ahlussunnah wal Jama’ah </w:t>
      </w:r>
    </w:p>
    <w:p w:rsidR="00B915F7" w:rsidRPr="00B2701B" w:rsidRDefault="00B915F7" w:rsidP="00B2701B">
      <w:pPr>
        <w:pStyle w:val="ListParagraph"/>
        <w:autoSpaceDE w:val="0"/>
        <w:autoSpaceDN w:val="0"/>
        <w:adjustRightInd w:val="0"/>
        <w:ind w:firstLine="698"/>
        <w:jc w:val="both"/>
        <w:rPr>
          <w:rFonts w:ascii="Times New Roman" w:hAnsi="Times New Roman" w:cs="Times New Roman"/>
          <w:color w:val="000000"/>
          <w:sz w:val="24"/>
          <w:szCs w:val="24"/>
        </w:rPr>
      </w:pPr>
      <w:proofErr w:type="spellStart"/>
      <w:r w:rsidRPr="00B2701B">
        <w:rPr>
          <w:rFonts w:ascii="Times New Roman" w:hAnsi="Times New Roman" w:cs="Times New Roman"/>
          <w:color w:val="000000"/>
          <w:sz w:val="24"/>
          <w:szCs w:val="24"/>
        </w:rPr>
        <w:t>Prinsip</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dan</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karakter</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Ahlussunnah</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wal</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Jama’ah</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adalah</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moderat</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tawassut</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Kemoderatan</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itu</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dapat</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diaplikasikan</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dalam</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tiga</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bidang</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ajaran</w:t>
      </w:r>
      <w:proofErr w:type="spellEnd"/>
      <w:r w:rsidRPr="00B2701B">
        <w:rPr>
          <w:rFonts w:ascii="Times New Roman" w:hAnsi="Times New Roman" w:cs="Times New Roman"/>
          <w:color w:val="000000"/>
          <w:sz w:val="24"/>
          <w:szCs w:val="24"/>
        </w:rPr>
        <w:t xml:space="preserve"> Islam. </w:t>
      </w:r>
      <w:proofErr w:type="spellStart"/>
      <w:r w:rsidRPr="00B2701B">
        <w:rPr>
          <w:rFonts w:ascii="Times New Roman" w:hAnsi="Times New Roman" w:cs="Times New Roman"/>
          <w:color w:val="000000"/>
          <w:sz w:val="24"/>
          <w:szCs w:val="24"/>
        </w:rPr>
        <w:t>Pertama</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bidang</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tauhid</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adalah</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keseimbangan</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antara</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penggunaan</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dalil</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aqli</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dengan</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dalil</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naqli</w:t>
      </w:r>
      <w:proofErr w:type="spellEnd"/>
      <w:r w:rsidRPr="00B2701B">
        <w:rPr>
          <w:rFonts w:ascii="Times New Roman" w:hAnsi="Times New Roman" w:cs="Times New Roman"/>
          <w:i/>
          <w:iCs/>
          <w:color w:val="000000"/>
          <w:sz w:val="24"/>
          <w:szCs w:val="24"/>
        </w:rPr>
        <w:t xml:space="preserve">, </w:t>
      </w:r>
      <w:proofErr w:type="spellStart"/>
      <w:r w:rsidRPr="00B2701B">
        <w:rPr>
          <w:rFonts w:ascii="Times New Roman" w:hAnsi="Times New Roman" w:cs="Times New Roman"/>
          <w:color w:val="000000"/>
          <w:sz w:val="24"/>
          <w:szCs w:val="24"/>
        </w:rPr>
        <w:t>yaitu</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dalil</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aqli</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dipergunakan</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dan</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ditempatkan</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dibawah</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dalil</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naqli</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berusaha</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memurnikan</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dari</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segala</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akidah</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dari</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luar</w:t>
      </w:r>
      <w:proofErr w:type="spellEnd"/>
      <w:r w:rsidRPr="00B2701B">
        <w:rPr>
          <w:rFonts w:ascii="Times New Roman" w:hAnsi="Times New Roman" w:cs="Times New Roman"/>
          <w:color w:val="000000"/>
          <w:sz w:val="24"/>
          <w:szCs w:val="24"/>
        </w:rPr>
        <w:t xml:space="preserve"> Islam, </w:t>
      </w:r>
      <w:proofErr w:type="spellStart"/>
      <w:r w:rsidRPr="00B2701B">
        <w:rPr>
          <w:rFonts w:ascii="Times New Roman" w:hAnsi="Times New Roman" w:cs="Times New Roman"/>
          <w:color w:val="000000"/>
          <w:sz w:val="24"/>
          <w:szCs w:val="24"/>
        </w:rPr>
        <w:t>dan</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tidak</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tergesa-gesa</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menjatuhkan</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vonis</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musyrik</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dan</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kafir</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pada</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mereka</w:t>
      </w:r>
      <w:proofErr w:type="spellEnd"/>
      <w:r w:rsidRPr="00B2701B">
        <w:rPr>
          <w:rFonts w:ascii="Times New Roman" w:hAnsi="Times New Roman" w:cs="Times New Roman"/>
          <w:color w:val="000000"/>
          <w:sz w:val="24"/>
          <w:szCs w:val="24"/>
        </w:rPr>
        <w:t xml:space="preserve"> yang </w:t>
      </w:r>
      <w:proofErr w:type="spellStart"/>
      <w:r w:rsidRPr="00B2701B">
        <w:rPr>
          <w:rFonts w:ascii="Times New Roman" w:hAnsi="Times New Roman" w:cs="Times New Roman"/>
          <w:color w:val="000000"/>
          <w:sz w:val="24"/>
          <w:szCs w:val="24"/>
        </w:rPr>
        <w:t>belum</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memurnika</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akidah</w:t>
      </w:r>
      <w:proofErr w:type="spellEnd"/>
      <w:r w:rsidRPr="00B2701B">
        <w:rPr>
          <w:rFonts w:ascii="Times New Roman" w:hAnsi="Times New Roman" w:cs="Times New Roman"/>
          <w:color w:val="000000"/>
          <w:sz w:val="24"/>
          <w:szCs w:val="24"/>
        </w:rPr>
        <w:t>.</w:t>
      </w:r>
    </w:p>
    <w:p w:rsidR="00B915F7" w:rsidRPr="00B2701B" w:rsidRDefault="00B915F7" w:rsidP="00B2701B">
      <w:pPr>
        <w:pStyle w:val="ListParagraph"/>
        <w:autoSpaceDE w:val="0"/>
        <w:autoSpaceDN w:val="0"/>
        <w:adjustRightInd w:val="0"/>
        <w:ind w:firstLine="698"/>
        <w:jc w:val="both"/>
        <w:rPr>
          <w:rFonts w:ascii="Times New Roman" w:hAnsi="Times New Roman" w:cs="Times New Roman"/>
          <w:sz w:val="24"/>
          <w:szCs w:val="24"/>
        </w:rPr>
      </w:pPr>
      <w:proofErr w:type="spellStart"/>
      <w:r w:rsidRPr="00B2701B">
        <w:rPr>
          <w:rFonts w:ascii="Times New Roman" w:hAnsi="Times New Roman" w:cs="Times New Roman"/>
          <w:sz w:val="24"/>
          <w:szCs w:val="24"/>
        </w:rPr>
        <w:t>Kedua</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bidang</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syari‟ah</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adalah</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selalu</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berpegang</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pada</w:t>
      </w:r>
      <w:proofErr w:type="spellEnd"/>
      <w:r w:rsidRPr="00B2701B">
        <w:rPr>
          <w:rFonts w:ascii="Times New Roman" w:hAnsi="Times New Roman" w:cs="Times New Roman"/>
          <w:sz w:val="24"/>
          <w:szCs w:val="24"/>
        </w:rPr>
        <w:t xml:space="preserve"> al-</w:t>
      </w:r>
      <w:proofErr w:type="spellStart"/>
      <w:r w:rsidRPr="00B2701B">
        <w:rPr>
          <w:rFonts w:ascii="Times New Roman" w:hAnsi="Times New Roman" w:cs="Times New Roman"/>
          <w:sz w:val="24"/>
          <w:szCs w:val="24"/>
        </w:rPr>
        <w:t>Qur‟an</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dan</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Sunnah</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Nabi</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dengan</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menggunakan</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metode</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dan</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sistem</w:t>
      </w:r>
      <w:proofErr w:type="spellEnd"/>
      <w:r w:rsidRPr="00B2701B">
        <w:rPr>
          <w:rFonts w:ascii="Times New Roman" w:hAnsi="Times New Roman" w:cs="Times New Roman"/>
          <w:sz w:val="24"/>
          <w:szCs w:val="24"/>
        </w:rPr>
        <w:t xml:space="preserve"> yang </w:t>
      </w:r>
      <w:proofErr w:type="spellStart"/>
      <w:r w:rsidRPr="00B2701B">
        <w:rPr>
          <w:rFonts w:ascii="Times New Roman" w:hAnsi="Times New Roman" w:cs="Times New Roman"/>
          <w:sz w:val="24"/>
          <w:szCs w:val="24"/>
        </w:rPr>
        <w:t>dapat</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dipertanggungjawabkan</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dan</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melalui</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jalur</w:t>
      </w:r>
      <w:proofErr w:type="spellEnd"/>
      <w:r w:rsidRPr="00B2701B">
        <w:rPr>
          <w:rFonts w:ascii="Times New Roman" w:hAnsi="Times New Roman" w:cs="Times New Roman"/>
          <w:sz w:val="24"/>
          <w:szCs w:val="24"/>
        </w:rPr>
        <w:t xml:space="preserve"> yang </w:t>
      </w:r>
      <w:proofErr w:type="spellStart"/>
      <w:r w:rsidRPr="00B2701B">
        <w:rPr>
          <w:rFonts w:ascii="Times New Roman" w:hAnsi="Times New Roman" w:cs="Times New Roman"/>
          <w:sz w:val="24"/>
          <w:szCs w:val="24"/>
        </w:rPr>
        <w:t>wajar</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masalah</w:t>
      </w:r>
      <w:proofErr w:type="spellEnd"/>
      <w:r w:rsidRPr="00B2701B">
        <w:rPr>
          <w:rFonts w:ascii="Times New Roman" w:hAnsi="Times New Roman" w:cs="Times New Roman"/>
          <w:sz w:val="24"/>
          <w:szCs w:val="24"/>
        </w:rPr>
        <w:t xml:space="preserve"> yang </w:t>
      </w:r>
      <w:proofErr w:type="spellStart"/>
      <w:r w:rsidRPr="00B2701B">
        <w:rPr>
          <w:rFonts w:ascii="Times New Roman" w:hAnsi="Times New Roman" w:cs="Times New Roman"/>
          <w:sz w:val="24"/>
          <w:szCs w:val="24"/>
        </w:rPr>
        <w:t>bersifat</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qat’i</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dan</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sarih</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tidak</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ada</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intervensi</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akal</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dan</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masalah</w:t>
      </w:r>
      <w:proofErr w:type="spellEnd"/>
      <w:r w:rsidRPr="00B2701B">
        <w:rPr>
          <w:rFonts w:ascii="Times New Roman" w:hAnsi="Times New Roman" w:cs="Times New Roman"/>
          <w:sz w:val="24"/>
          <w:szCs w:val="24"/>
        </w:rPr>
        <w:t xml:space="preserve"> yang </w:t>
      </w:r>
      <w:proofErr w:type="spellStart"/>
      <w:r w:rsidRPr="00B2701B">
        <w:rPr>
          <w:rFonts w:ascii="Times New Roman" w:hAnsi="Times New Roman" w:cs="Times New Roman"/>
          <w:sz w:val="24"/>
          <w:szCs w:val="24"/>
        </w:rPr>
        <w:t>bersifat</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zanni</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dapat</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ditoleransi</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adanya</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perbedaan</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pendapat</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selama</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tidak</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bertentangan</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dengan</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prinsip-prinsip</w:t>
      </w:r>
      <w:proofErr w:type="spellEnd"/>
      <w:r w:rsidRPr="00B2701B">
        <w:rPr>
          <w:rFonts w:ascii="Times New Roman" w:hAnsi="Times New Roman" w:cs="Times New Roman"/>
          <w:sz w:val="24"/>
          <w:szCs w:val="24"/>
        </w:rPr>
        <w:t xml:space="preserve"> </w:t>
      </w:r>
      <w:proofErr w:type="spellStart"/>
      <w:r w:rsidRPr="00B2701B">
        <w:rPr>
          <w:rFonts w:ascii="Times New Roman" w:hAnsi="Times New Roman" w:cs="Times New Roman"/>
          <w:sz w:val="24"/>
          <w:szCs w:val="24"/>
        </w:rPr>
        <w:t>ajaran</w:t>
      </w:r>
      <w:proofErr w:type="spellEnd"/>
      <w:r w:rsidRPr="00B2701B">
        <w:rPr>
          <w:rFonts w:ascii="Times New Roman" w:hAnsi="Times New Roman" w:cs="Times New Roman"/>
          <w:sz w:val="24"/>
          <w:szCs w:val="24"/>
        </w:rPr>
        <w:t xml:space="preserve"> Islam.</w:t>
      </w:r>
    </w:p>
    <w:p w:rsidR="00694A89" w:rsidRPr="002C523F" w:rsidRDefault="00B915F7" w:rsidP="002C523F">
      <w:pPr>
        <w:pStyle w:val="ListParagraph"/>
        <w:autoSpaceDE w:val="0"/>
        <w:autoSpaceDN w:val="0"/>
        <w:adjustRightInd w:val="0"/>
        <w:ind w:firstLine="698"/>
        <w:jc w:val="both"/>
        <w:rPr>
          <w:rFonts w:ascii="Times New Roman" w:hAnsi="Times New Roman" w:cs="Times New Roman"/>
          <w:color w:val="000000"/>
          <w:sz w:val="24"/>
          <w:szCs w:val="24"/>
        </w:rPr>
      </w:pPr>
      <w:proofErr w:type="spellStart"/>
      <w:r w:rsidRPr="00B2701B">
        <w:rPr>
          <w:rFonts w:ascii="Times New Roman" w:hAnsi="Times New Roman" w:cs="Times New Roman"/>
          <w:color w:val="000000"/>
          <w:sz w:val="24"/>
          <w:szCs w:val="24"/>
        </w:rPr>
        <w:t>Ketiga</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bidang</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tasawuf</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adalah</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menganjurkan</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riyadah</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dan</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mujahadah</w:t>
      </w:r>
      <w:proofErr w:type="spellEnd"/>
      <w:r w:rsidRPr="00B2701B">
        <w:rPr>
          <w:rFonts w:ascii="Times New Roman" w:hAnsi="Times New Roman" w:cs="Times New Roman"/>
          <w:color w:val="000000"/>
          <w:sz w:val="24"/>
          <w:szCs w:val="24"/>
        </w:rPr>
        <w:t xml:space="preserve"> yang </w:t>
      </w:r>
      <w:proofErr w:type="spellStart"/>
      <w:r w:rsidRPr="00B2701B">
        <w:rPr>
          <w:rFonts w:ascii="Times New Roman" w:hAnsi="Times New Roman" w:cs="Times New Roman"/>
          <w:color w:val="000000"/>
          <w:sz w:val="24"/>
          <w:szCs w:val="24"/>
        </w:rPr>
        <w:t>sesuai</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dengan</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prinsip</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ajaran</w:t>
      </w:r>
      <w:proofErr w:type="spellEnd"/>
      <w:r w:rsidRPr="00B2701B">
        <w:rPr>
          <w:rFonts w:ascii="Times New Roman" w:hAnsi="Times New Roman" w:cs="Times New Roman"/>
          <w:color w:val="000000"/>
          <w:sz w:val="24"/>
          <w:szCs w:val="24"/>
        </w:rPr>
        <w:t xml:space="preserve"> Islam, </w:t>
      </w:r>
      <w:proofErr w:type="spellStart"/>
      <w:r w:rsidRPr="00B2701B">
        <w:rPr>
          <w:rFonts w:ascii="Times New Roman" w:hAnsi="Times New Roman" w:cs="Times New Roman"/>
          <w:color w:val="000000"/>
          <w:sz w:val="24"/>
          <w:szCs w:val="24"/>
        </w:rPr>
        <w:t>mencegah</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sikap</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ekstrim</w:t>
      </w:r>
      <w:proofErr w:type="spellEnd"/>
      <w:r w:rsidRPr="00B2701B">
        <w:rPr>
          <w:rFonts w:ascii="Times New Roman" w:hAnsi="Times New Roman" w:cs="Times New Roman"/>
          <w:color w:val="000000"/>
          <w:sz w:val="24"/>
          <w:szCs w:val="24"/>
        </w:rPr>
        <w:t xml:space="preserve"> </w:t>
      </w:r>
      <w:proofErr w:type="gramStart"/>
      <w:r w:rsidRPr="00B2701B">
        <w:rPr>
          <w:rFonts w:ascii="Times New Roman" w:hAnsi="Times New Roman" w:cs="Times New Roman"/>
          <w:color w:val="000000"/>
          <w:sz w:val="24"/>
          <w:szCs w:val="24"/>
        </w:rPr>
        <w:t xml:space="preserve">yang  </w:t>
      </w:r>
      <w:proofErr w:type="spellStart"/>
      <w:r w:rsidRPr="00B2701B">
        <w:rPr>
          <w:rFonts w:ascii="Times New Roman" w:hAnsi="Times New Roman" w:cs="Times New Roman"/>
          <w:color w:val="000000"/>
          <w:sz w:val="24"/>
          <w:szCs w:val="24"/>
        </w:rPr>
        <w:t>menjerumuskan</w:t>
      </w:r>
      <w:proofErr w:type="spellEnd"/>
      <w:proofErr w:type="gram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pada</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penyelewengan</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akidah</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dan</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syari‟ah</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lastRenderedPageBreak/>
        <w:t>dan</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berpedoman</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pada</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akhlak</w:t>
      </w:r>
      <w:proofErr w:type="spellEnd"/>
      <w:r w:rsidRPr="00B2701B">
        <w:rPr>
          <w:rFonts w:ascii="Times New Roman" w:hAnsi="Times New Roman" w:cs="Times New Roman"/>
          <w:color w:val="000000"/>
          <w:sz w:val="24"/>
          <w:szCs w:val="24"/>
        </w:rPr>
        <w:t xml:space="preserve"> yang </w:t>
      </w:r>
      <w:proofErr w:type="spellStart"/>
      <w:r w:rsidRPr="00B2701B">
        <w:rPr>
          <w:rFonts w:ascii="Times New Roman" w:hAnsi="Times New Roman" w:cs="Times New Roman"/>
          <w:color w:val="000000"/>
          <w:sz w:val="24"/>
          <w:szCs w:val="24"/>
        </w:rPr>
        <w:t>luhur</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diantara</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dua</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sikap</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ekstrim</w:t>
      </w:r>
      <w:proofErr w:type="spellEnd"/>
      <w:r w:rsidRPr="00B2701B">
        <w:rPr>
          <w:rFonts w:ascii="Times New Roman" w:hAnsi="Times New Roman" w:cs="Times New Roman"/>
          <w:color w:val="000000"/>
          <w:sz w:val="24"/>
          <w:szCs w:val="24"/>
        </w:rPr>
        <w:t xml:space="preserve"> (</w:t>
      </w:r>
      <w:proofErr w:type="spellStart"/>
      <w:r w:rsidRPr="00B2701B">
        <w:rPr>
          <w:rFonts w:ascii="Times New Roman" w:hAnsi="Times New Roman" w:cs="Times New Roman"/>
          <w:color w:val="000000"/>
          <w:sz w:val="24"/>
          <w:szCs w:val="24"/>
        </w:rPr>
        <w:t>tatarruf</w:t>
      </w:r>
      <w:proofErr w:type="spellEnd"/>
      <w:r w:rsidRPr="00B2701B">
        <w:rPr>
          <w:rFonts w:ascii="Times New Roman" w:hAnsi="Times New Roman" w:cs="Times New Roman"/>
          <w:color w:val="000000"/>
          <w:sz w:val="24"/>
          <w:szCs w:val="24"/>
        </w:rPr>
        <w:t>).</w:t>
      </w:r>
      <w:r w:rsidRPr="00B2701B">
        <w:rPr>
          <w:rStyle w:val="FootnoteReference"/>
          <w:rFonts w:ascii="Times New Roman" w:hAnsi="Times New Roman" w:cs="Times New Roman"/>
          <w:color w:val="000000"/>
          <w:sz w:val="24"/>
          <w:szCs w:val="24"/>
        </w:rPr>
        <w:footnoteReference w:id="7"/>
      </w:r>
    </w:p>
    <w:p w:rsidR="00694A89" w:rsidRPr="00B2701B" w:rsidRDefault="00E160F6" w:rsidP="00B2701B">
      <w:pPr>
        <w:pStyle w:val="Default"/>
        <w:spacing w:line="480" w:lineRule="auto"/>
        <w:ind w:left="360" w:firstLine="360"/>
        <w:jc w:val="both"/>
        <w:rPr>
          <w:rFonts w:ascii="Times New Roman" w:hAnsi="Times New Roman" w:cs="Times New Roman"/>
        </w:rPr>
      </w:pPr>
      <w:r w:rsidRPr="00B2701B">
        <w:rPr>
          <w:rFonts w:ascii="Times New Roman" w:hAnsi="Times New Roman" w:cs="Times New Roman"/>
        </w:rPr>
        <w:t>Dakwah menjadi sebuah kegiatan untuk memotivasi seseorang dalam melakukan kebenaran dan kebaikan menurut ajarannya. Panggilan, seruan, ajakan dalam berdakwah menjadikan sebuah kegiatan yang di landaskan akan akal, tuntutan, ilmu. Seorang ulama Sayyid Quthub mengemukakan bahwa : “Dakwah merupakan konsekuensi logis dari iman, iman dipandang eksis bila di wujudkan dalam benuk amal sholeh dan dakwah”.</w:t>
      </w:r>
      <w:r w:rsidRPr="00B2701B">
        <w:rPr>
          <w:rStyle w:val="FootnoteReference"/>
          <w:rFonts w:ascii="Times New Roman" w:hAnsi="Times New Roman" w:cs="Times New Roman"/>
        </w:rPr>
        <w:footnoteReference w:id="8"/>
      </w:r>
      <w:r w:rsidRPr="00B2701B">
        <w:rPr>
          <w:rFonts w:ascii="Times New Roman" w:hAnsi="Times New Roman" w:cs="Times New Roman"/>
        </w:rPr>
        <w:t xml:space="preserve"> </w:t>
      </w:r>
    </w:p>
    <w:p w:rsidR="0008677A" w:rsidRPr="0008677A" w:rsidRDefault="00E160F6" w:rsidP="0008677A">
      <w:pPr>
        <w:pStyle w:val="Default"/>
        <w:spacing w:line="480" w:lineRule="auto"/>
        <w:ind w:left="360" w:firstLine="360"/>
        <w:jc w:val="both"/>
        <w:rPr>
          <w:rFonts w:ascii="Times New Roman" w:hAnsi="Times New Roman" w:cs="Times New Roman"/>
        </w:rPr>
      </w:pPr>
      <w:r w:rsidRPr="00B2701B">
        <w:rPr>
          <w:rFonts w:ascii="Times New Roman" w:hAnsi="Times New Roman" w:cs="Times New Roman"/>
        </w:rPr>
        <w:t xml:space="preserve"> Dari penuturan Sayyid Quthub, yang di maksud untuk mewujudkan sistem islam dalam kehidupan nyata dari tataran yang paling kecil yaitu keluarga dan yang paling besar yaitu negara. Untuk mencapai tujuan yaitu kebahagiaan dunia dan akhirat. Serta melakukan perubahan dari keadaan yang tidak menjadi lebih baik. Tujuan dakwah sesungguhnya selaras dengan tujuan hidup manusia itu sendiri, selamat dan mendapatkan kebahagiaan dunia dan akhirat atau manusia yang berada dalam kegelapan. Adapun terdapat beberapa unsur-unsur dakwah, yaitu:</w:t>
      </w:r>
    </w:p>
    <w:p w:rsidR="00694A89" w:rsidRPr="00B2701B" w:rsidRDefault="00694A89" w:rsidP="00B2701B">
      <w:pPr>
        <w:pStyle w:val="Default"/>
        <w:numPr>
          <w:ilvl w:val="0"/>
          <w:numId w:val="5"/>
        </w:numPr>
        <w:spacing w:line="480" w:lineRule="auto"/>
        <w:jc w:val="both"/>
        <w:rPr>
          <w:rFonts w:ascii="Times New Roman" w:hAnsi="Times New Roman" w:cs="Times New Roman"/>
          <w:b/>
          <w:bCs/>
          <w:color w:val="auto"/>
          <w:lang w:val="en-US"/>
        </w:rPr>
      </w:pPr>
      <w:r w:rsidRPr="00B2701B">
        <w:rPr>
          <w:rFonts w:ascii="Times New Roman" w:hAnsi="Times New Roman" w:cs="Times New Roman"/>
        </w:rPr>
        <w:t>Da‟i (Pelaku Dakwah) Da‟i adalah orang yang melaksanakan dakwah bisa dengan lisan, tulisan, maupun perbuatan yang dilkukan baik secara individu ataupun kelomp</w:t>
      </w:r>
      <w:r w:rsidR="0008677A">
        <w:rPr>
          <w:rFonts w:ascii="Times New Roman" w:hAnsi="Times New Roman" w:cs="Times New Roman"/>
        </w:rPr>
        <w:t>ok atau lewat organisasi lembaga.</w:t>
      </w:r>
      <w:r w:rsidRPr="00B2701B">
        <w:rPr>
          <w:rStyle w:val="FootnoteReference"/>
          <w:rFonts w:ascii="Times New Roman" w:hAnsi="Times New Roman" w:cs="Times New Roman"/>
        </w:rPr>
        <w:footnoteReference w:id="9"/>
      </w:r>
    </w:p>
    <w:p w:rsidR="00694A89" w:rsidRPr="00B2701B" w:rsidRDefault="00694A89" w:rsidP="00B2701B">
      <w:pPr>
        <w:pStyle w:val="Default"/>
        <w:numPr>
          <w:ilvl w:val="0"/>
          <w:numId w:val="5"/>
        </w:numPr>
        <w:spacing w:line="480" w:lineRule="auto"/>
        <w:jc w:val="both"/>
        <w:rPr>
          <w:rFonts w:ascii="Times New Roman" w:hAnsi="Times New Roman" w:cs="Times New Roman"/>
          <w:b/>
          <w:bCs/>
          <w:color w:val="auto"/>
          <w:lang w:val="en-US"/>
        </w:rPr>
      </w:pPr>
      <w:r w:rsidRPr="00B2701B">
        <w:rPr>
          <w:rFonts w:ascii="Times New Roman" w:hAnsi="Times New Roman" w:cs="Times New Roman"/>
        </w:rPr>
        <w:t xml:space="preserve">Mad‟u (Penerima Dakwah) Mad‟u adalah manusia yang menjadi sasaran dakwah atau manusia penerima dakwah baik sebagai individu ataupun kelompok, baik yang beragama Islam maupun tidak, atau </w:t>
      </w:r>
      <w:r w:rsidRPr="00B2701B">
        <w:rPr>
          <w:rFonts w:ascii="Times New Roman" w:hAnsi="Times New Roman" w:cs="Times New Roman"/>
        </w:rPr>
        <w:lastRenderedPageBreak/>
        <w:t>dengan kata lain, manusia secara keseluruhan. Kepada manusia yang belum beragama Islam; dakwah bertujuan untuk mengajak mereka mengikuti agama Islam, sedangkan kepada orang-orang Islam dakwah bertujuan meningkatkan kualitas Iman, Islam dan Ihsan.</w:t>
      </w:r>
      <w:r w:rsidRPr="00B2701B">
        <w:rPr>
          <w:rStyle w:val="FootnoteReference"/>
          <w:rFonts w:ascii="Times New Roman" w:hAnsi="Times New Roman" w:cs="Times New Roman"/>
        </w:rPr>
        <w:footnoteReference w:id="10"/>
      </w:r>
    </w:p>
    <w:p w:rsidR="00B2701B" w:rsidRPr="00B2701B" w:rsidRDefault="00694A89" w:rsidP="00B2701B">
      <w:pPr>
        <w:pStyle w:val="Default"/>
        <w:numPr>
          <w:ilvl w:val="0"/>
          <w:numId w:val="5"/>
        </w:numPr>
        <w:spacing w:line="480" w:lineRule="auto"/>
        <w:jc w:val="both"/>
        <w:rPr>
          <w:rFonts w:ascii="Times New Roman" w:hAnsi="Times New Roman" w:cs="Times New Roman"/>
          <w:b/>
          <w:bCs/>
          <w:color w:val="auto"/>
          <w:lang w:val="en-US"/>
        </w:rPr>
      </w:pPr>
      <w:r w:rsidRPr="00B2701B">
        <w:rPr>
          <w:rFonts w:ascii="Times New Roman" w:hAnsi="Times New Roman" w:cs="Times New Roman"/>
        </w:rPr>
        <w:t>Maadah (Materi Dakwah) Maadah Dakwah adalah isi pesan atau materi yang di sampaikan da‟i kepada mad‟u. Dalam hal ini sudah jelas bahwa yang menjadi Maaddah al-da’wah adalah ajaran islam itu sendiri. Secara umum, materi dakwah dapat di klasifikasikan menjadi empat masalah pokok, antara lain: Materi Akidah, Materi Syari‟ah, Materi Akhlaq ,Materi Budaya</w:t>
      </w:r>
      <w:r w:rsidR="00B2701B" w:rsidRPr="00B2701B">
        <w:rPr>
          <w:rFonts w:ascii="Times New Roman" w:hAnsi="Times New Roman" w:cs="Times New Roman"/>
        </w:rPr>
        <w:t>.</w:t>
      </w:r>
    </w:p>
    <w:p w:rsidR="00B2701B" w:rsidRPr="00B2701B" w:rsidRDefault="00B2701B" w:rsidP="00B2701B">
      <w:pPr>
        <w:pStyle w:val="Default"/>
        <w:numPr>
          <w:ilvl w:val="0"/>
          <w:numId w:val="5"/>
        </w:numPr>
        <w:spacing w:line="480" w:lineRule="auto"/>
        <w:jc w:val="both"/>
        <w:rPr>
          <w:rFonts w:ascii="Times New Roman" w:hAnsi="Times New Roman" w:cs="Times New Roman"/>
          <w:b/>
          <w:bCs/>
          <w:color w:val="auto"/>
          <w:lang w:val="en-US"/>
        </w:rPr>
      </w:pPr>
      <w:r w:rsidRPr="00B2701B">
        <w:rPr>
          <w:rFonts w:ascii="Times New Roman" w:hAnsi="Times New Roman" w:cs="Times New Roman"/>
        </w:rPr>
        <w:t xml:space="preserve"> Wasilah Dakwah (Media Dakwah) Wasilah dakwah dapat diartikan sebagai alat bantu dakwah yang akan di gunakan untuk menyampaikan materi dakwah(ajaran Islam) kepada mad‟u. Hamzah Ya‟qub membagi alat dakwah menjadi tiga macam, yaitu: </w:t>
      </w:r>
    </w:p>
    <w:p w:rsidR="00B2701B" w:rsidRPr="00B2701B" w:rsidRDefault="00B2701B" w:rsidP="00B2701B">
      <w:pPr>
        <w:pStyle w:val="Default"/>
        <w:numPr>
          <w:ilvl w:val="0"/>
          <w:numId w:val="6"/>
        </w:numPr>
        <w:spacing w:line="480" w:lineRule="auto"/>
        <w:jc w:val="both"/>
        <w:rPr>
          <w:rFonts w:ascii="Times New Roman" w:hAnsi="Times New Roman" w:cs="Times New Roman"/>
          <w:b/>
          <w:bCs/>
          <w:color w:val="auto"/>
          <w:lang w:val="en-US"/>
        </w:rPr>
      </w:pPr>
      <w:r>
        <w:rPr>
          <w:rFonts w:ascii="Times New Roman" w:hAnsi="Times New Roman" w:cs="Times New Roman"/>
        </w:rPr>
        <w:t>s</w:t>
      </w:r>
      <w:r w:rsidRPr="00B2701B">
        <w:rPr>
          <w:rFonts w:ascii="Times New Roman" w:hAnsi="Times New Roman" w:cs="Times New Roman"/>
        </w:rPr>
        <w:t>Lisan (Audio)</w:t>
      </w:r>
    </w:p>
    <w:p w:rsidR="00B2701B" w:rsidRPr="00B2701B" w:rsidRDefault="00B2701B" w:rsidP="00B2701B">
      <w:pPr>
        <w:pStyle w:val="Default"/>
        <w:numPr>
          <w:ilvl w:val="0"/>
          <w:numId w:val="6"/>
        </w:numPr>
        <w:spacing w:line="480" w:lineRule="auto"/>
        <w:jc w:val="both"/>
        <w:rPr>
          <w:rFonts w:ascii="Times New Roman" w:hAnsi="Times New Roman" w:cs="Times New Roman"/>
          <w:b/>
          <w:bCs/>
          <w:color w:val="auto"/>
          <w:lang w:val="en-US"/>
        </w:rPr>
      </w:pPr>
      <w:r w:rsidRPr="00B2701B">
        <w:rPr>
          <w:rFonts w:ascii="Times New Roman" w:hAnsi="Times New Roman" w:cs="Times New Roman"/>
        </w:rPr>
        <w:t>Tulisan (Visual)</w:t>
      </w:r>
    </w:p>
    <w:p w:rsidR="00B2701B" w:rsidRPr="00B2701B" w:rsidRDefault="00B2701B" w:rsidP="00B2701B">
      <w:pPr>
        <w:pStyle w:val="Default"/>
        <w:numPr>
          <w:ilvl w:val="0"/>
          <w:numId w:val="6"/>
        </w:numPr>
        <w:spacing w:line="480" w:lineRule="auto"/>
        <w:jc w:val="both"/>
        <w:rPr>
          <w:rFonts w:ascii="Times New Roman" w:hAnsi="Times New Roman" w:cs="Times New Roman"/>
          <w:b/>
          <w:bCs/>
          <w:color w:val="auto"/>
          <w:lang w:val="en-US"/>
        </w:rPr>
      </w:pPr>
      <w:r w:rsidRPr="00B2701B">
        <w:rPr>
          <w:rFonts w:ascii="Times New Roman" w:hAnsi="Times New Roman" w:cs="Times New Roman"/>
        </w:rPr>
        <w:t xml:space="preserve">Audio Visual </w:t>
      </w:r>
    </w:p>
    <w:p w:rsidR="00B2701B" w:rsidRPr="00B2701B" w:rsidRDefault="00B2701B" w:rsidP="00B2701B">
      <w:pPr>
        <w:pStyle w:val="Default"/>
        <w:numPr>
          <w:ilvl w:val="0"/>
          <w:numId w:val="5"/>
        </w:numPr>
        <w:spacing w:line="480" w:lineRule="auto"/>
        <w:jc w:val="both"/>
        <w:rPr>
          <w:rFonts w:ascii="Times New Roman" w:hAnsi="Times New Roman" w:cs="Times New Roman"/>
          <w:b/>
          <w:bCs/>
          <w:color w:val="auto"/>
          <w:lang w:val="en-US"/>
        </w:rPr>
      </w:pPr>
      <w:r w:rsidRPr="00B2701B">
        <w:rPr>
          <w:rFonts w:ascii="Times New Roman" w:hAnsi="Times New Roman" w:cs="Times New Roman"/>
        </w:rPr>
        <w:t xml:space="preserve">Thariqah (Metode Dakwah) Thariqah adalah suatu cara yang dipakai juru dakwah unutk menyampaikan ajaran materi dakwah Islam. Dalam menyampaikan suatu pesan dakwah, metode sangat penting peranannya karena pesan kalaupun baik tetapi di sampaikan dengan metode yang kurang baik maka pesan itu bisa saja di tolak oleh mad‟u sehingga </w:t>
      </w:r>
      <w:r w:rsidRPr="00B2701B">
        <w:rPr>
          <w:rFonts w:ascii="Times New Roman" w:hAnsi="Times New Roman" w:cs="Times New Roman"/>
        </w:rPr>
        <w:lastRenderedPageBreak/>
        <w:t xml:space="preserve">dakwah tidak berjalan sebagaimana mestinya. Terdapat tiga pokok metode dakwah, yaitu: </w:t>
      </w:r>
    </w:p>
    <w:p w:rsidR="00B2701B" w:rsidRPr="00B2701B" w:rsidRDefault="00B2701B" w:rsidP="00B2701B">
      <w:pPr>
        <w:pStyle w:val="Default"/>
        <w:numPr>
          <w:ilvl w:val="0"/>
          <w:numId w:val="7"/>
        </w:numPr>
        <w:spacing w:line="480" w:lineRule="auto"/>
        <w:jc w:val="both"/>
        <w:rPr>
          <w:rFonts w:ascii="Times New Roman" w:hAnsi="Times New Roman" w:cs="Times New Roman"/>
          <w:b/>
          <w:bCs/>
          <w:color w:val="auto"/>
          <w:lang w:val="en-US"/>
        </w:rPr>
      </w:pPr>
      <w:r w:rsidRPr="00B2701B">
        <w:rPr>
          <w:rFonts w:ascii="Times New Roman" w:hAnsi="Times New Roman" w:cs="Times New Roman"/>
        </w:rPr>
        <w:t xml:space="preserve"> Bil Hikmah </w:t>
      </w:r>
    </w:p>
    <w:p w:rsidR="00B2701B" w:rsidRPr="00B2701B" w:rsidRDefault="00B2701B" w:rsidP="00B2701B">
      <w:pPr>
        <w:pStyle w:val="Default"/>
        <w:numPr>
          <w:ilvl w:val="0"/>
          <w:numId w:val="7"/>
        </w:numPr>
        <w:spacing w:line="480" w:lineRule="auto"/>
        <w:jc w:val="both"/>
        <w:rPr>
          <w:rFonts w:ascii="Times New Roman" w:hAnsi="Times New Roman" w:cs="Times New Roman"/>
          <w:b/>
          <w:bCs/>
          <w:color w:val="auto"/>
          <w:lang w:val="en-US"/>
        </w:rPr>
      </w:pPr>
      <w:r w:rsidRPr="00B2701B">
        <w:rPr>
          <w:rFonts w:ascii="Times New Roman" w:hAnsi="Times New Roman" w:cs="Times New Roman"/>
        </w:rPr>
        <w:t xml:space="preserve"> Mau‟izatul Hasanah </w:t>
      </w:r>
    </w:p>
    <w:p w:rsidR="00B2701B" w:rsidRPr="00B2701B" w:rsidRDefault="00B2701B" w:rsidP="00B2701B">
      <w:pPr>
        <w:pStyle w:val="Default"/>
        <w:numPr>
          <w:ilvl w:val="0"/>
          <w:numId w:val="7"/>
        </w:numPr>
        <w:spacing w:line="480" w:lineRule="auto"/>
        <w:jc w:val="both"/>
        <w:rPr>
          <w:rFonts w:ascii="Times New Roman" w:hAnsi="Times New Roman" w:cs="Times New Roman"/>
          <w:b/>
          <w:bCs/>
          <w:color w:val="auto"/>
          <w:lang w:val="en-US"/>
        </w:rPr>
      </w:pPr>
      <w:r w:rsidRPr="00B2701B">
        <w:rPr>
          <w:rFonts w:ascii="Times New Roman" w:hAnsi="Times New Roman" w:cs="Times New Roman"/>
        </w:rPr>
        <w:t xml:space="preserve"> Mujadalah Bilati Hiya Ahsan </w:t>
      </w:r>
    </w:p>
    <w:p w:rsidR="00B915F7" w:rsidRPr="00B2701B" w:rsidRDefault="00B2701B" w:rsidP="00B2701B">
      <w:pPr>
        <w:pStyle w:val="Default"/>
        <w:numPr>
          <w:ilvl w:val="0"/>
          <w:numId w:val="5"/>
        </w:numPr>
        <w:spacing w:line="480" w:lineRule="auto"/>
        <w:jc w:val="both"/>
        <w:rPr>
          <w:rFonts w:ascii="Times New Roman" w:hAnsi="Times New Roman" w:cs="Times New Roman"/>
          <w:b/>
          <w:bCs/>
          <w:color w:val="auto"/>
          <w:lang w:val="en-US"/>
        </w:rPr>
      </w:pPr>
      <w:r w:rsidRPr="00B2701B">
        <w:rPr>
          <w:rFonts w:ascii="Times New Roman" w:hAnsi="Times New Roman" w:cs="Times New Roman"/>
        </w:rPr>
        <w:t xml:space="preserve"> Atsar (efek dakwah) Dalam dakwah yang telah di lakukan seorang Da‟i dengan berbagai materi, wasilah dan thoriqoh maka akan menimbulkan suatu respon dan efek pada mad‟u. Efek inilah yang sering di sebut dengan feed back (umpan balik) dari proses dakwah yang telah dilakukan oleh para Da‟i.</w:t>
      </w:r>
    </w:p>
    <w:p w:rsidR="006E0360" w:rsidRDefault="00B2701B" w:rsidP="00B2701B">
      <w:pPr>
        <w:pStyle w:val="Default"/>
        <w:numPr>
          <w:ilvl w:val="0"/>
          <w:numId w:val="5"/>
        </w:numPr>
        <w:spacing w:line="480" w:lineRule="auto"/>
        <w:jc w:val="both"/>
        <w:rPr>
          <w:rFonts w:ascii="Times New Roman" w:hAnsi="Times New Roman" w:cs="Times New Roman"/>
        </w:rPr>
      </w:pPr>
      <w:r w:rsidRPr="00B2701B">
        <w:rPr>
          <w:rFonts w:ascii="Times New Roman" w:hAnsi="Times New Roman" w:cs="Times New Roman"/>
        </w:rPr>
        <w:t>Pesan Moral Moral adalah ajaran tentang baik buruknya suatu perbuatan dan perilaku, serta berkaitan erat dengan akhlak yang dimiliki masyarakat. Di dalam kehidupan, terdapat interaksi seseorang dapat di anggap bermoral, yaitu apabila memiliki kesadaran untuk menerima serta melaksanakan perturan yang berlaku, kemudian bersikap atau bertingkah laku yang sesuai dengan nilai-nilai moral yang di junjung tinggi dalam masyarakat.</w:t>
      </w:r>
      <w:r w:rsidRPr="00B2701B">
        <w:rPr>
          <w:rStyle w:val="FootnoteReference"/>
          <w:rFonts w:ascii="Times New Roman" w:hAnsi="Times New Roman" w:cs="Times New Roman"/>
        </w:rPr>
        <w:footnoteReference w:id="11"/>
      </w:r>
    </w:p>
    <w:p w:rsidR="00C44F7F" w:rsidRPr="00C44F7F" w:rsidRDefault="00982C04" w:rsidP="000878E3">
      <w:pPr>
        <w:pStyle w:val="Default"/>
        <w:spacing w:line="480" w:lineRule="auto"/>
        <w:ind w:left="360" w:firstLine="360"/>
        <w:jc w:val="both"/>
        <w:rPr>
          <w:rFonts w:ascii="Times New Roman" w:hAnsi="Times New Roman" w:cs="Times New Roman"/>
        </w:rPr>
      </w:pPr>
      <w:r w:rsidRPr="00B2701B">
        <w:rPr>
          <w:rFonts w:ascii="Times New Roman" w:hAnsi="Times New Roman" w:cs="Times New Roman"/>
        </w:rPr>
        <w:t xml:space="preserve">Ahlussunnah wal Jama’ah </w:t>
      </w:r>
      <w:r w:rsidR="00C44F7F" w:rsidRPr="00C44F7F">
        <w:rPr>
          <w:rFonts w:ascii="Times New Roman" w:hAnsi="Times New Roman" w:cs="Times New Roman"/>
        </w:rPr>
        <w:t>terdiri dari kata ahlun artinya golongan, sunnah artinya hadits, dan Jamaah artinya</w:t>
      </w:r>
      <w:r w:rsidR="00C44F7F">
        <w:rPr>
          <w:rFonts w:ascii="Times New Roman" w:hAnsi="Times New Roman" w:cs="Times New Roman"/>
        </w:rPr>
        <w:t xml:space="preserve"> mayoritas. Maksutnya golongan </w:t>
      </w:r>
      <w:r w:rsidR="00C44F7F" w:rsidRPr="00C44F7F">
        <w:rPr>
          <w:rFonts w:ascii="Times New Roman" w:hAnsi="Times New Roman" w:cs="Times New Roman"/>
        </w:rPr>
        <w:t>orang-orang ibadah dan tingkah lakunya selalu berdasarkan pada Al-Qur‟an</w:t>
      </w:r>
      <w:r w:rsidR="00C44F7F">
        <w:rPr>
          <w:rFonts w:ascii="Times New Roman" w:hAnsi="Times New Roman" w:cs="Times New Roman"/>
        </w:rPr>
        <w:t xml:space="preserve"> </w:t>
      </w:r>
      <w:r w:rsidR="00C44F7F" w:rsidRPr="00C44F7F">
        <w:rPr>
          <w:rFonts w:ascii="Times New Roman" w:hAnsi="Times New Roman" w:cs="Times New Roman"/>
        </w:rPr>
        <w:t xml:space="preserve">dan Hadits, sementara pengambilan hukum islamnya mengikuti mayoritas ahli fiqh (sebagian </w:t>
      </w:r>
      <w:r w:rsidR="00AA320C">
        <w:rPr>
          <w:rFonts w:ascii="Times New Roman" w:hAnsi="Times New Roman" w:cs="Times New Roman"/>
        </w:rPr>
        <w:t>besar ulama ahli hukum Islam ).</w:t>
      </w:r>
      <w:r w:rsidR="00AA320C">
        <w:rPr>
          <w:rStyle w:val="FootnoteReference"/>
          <w:rFonts w:ascii="Times New Roman" w:hAnsi="Times New Roman" w:cs="Times New Roman"/>
        </w:rPr>
        <w:footnoteReference w:id="12"/>
      </w:r>
    </w:p>
    <w:p w:rsidR="00C44F7F" w:rsidRPr="00C44F7F" w:rsidRDefault="00C44F7F" w:rsidP="000878E3">
      <w:pPr>
        <w:pStyle w:val="Default"/>
        <w:spacing w:line="480" w:lineRule="auto"/>
        <w:ind w:left="360" w:firstLine="360"/>
        <w:jc w:val="both"/>
        <w:rPr>
          <w:rFonts w:ascii="Times New Roman" w:hAnsi="Times New Roman" w:cs="Times New Roman"/>
        </w:rPr>
      </w:pPr>
      <w:r w:rsidRPr="00C44F7F">
        <w:rPr>
          <w:rFonts w:ascii="Times New Roman" w:hAnsi="Times New Roman" w:cs="Times New Roman"/>
        </w:rPr>
        <w:lastRenderedPageBreak/>
        <w:t>Dalam pengertian lain Ahlussunnah merupakan kata majemuk dari kata ahl dan al-sunnah. Kata ahl ber</w:t>
      </w:r>
      <w:r w:rsidR="000878E3">
        <w:rPr>
          <w:rFonts w:ascii="Times New Roman" w:hAnsi="Times New Roman" w:cs="Times New Roman"/>
        </w:rPr>
        <w:t xml:space="preserve">arti kebiasaan dan ajaran yang </w:t>
      </w:r>
      <w:r w:rsidRPr="00C44F7F">
        <w:rPr>
          <w:rFonts w:ascii="Times New Roman" w:hAnsi="Times New Roman" w:cs="Times New Roman"/>
        </w:rPr>
        <w:t>disampaikan oleh Nabi. Mengikut al-sunnah berarti senantiasa mengikuti apa yang dikatakan, diperbuat dan di anjurka</w:t>
      </w:r>
      <w:r w:rsidR="000878E3">
        <w:rPr>
          <w:rFonts w:ascii="Times New Roman" w:hAnsi="Times New Roman" w:cs="Times New Roman"/>
        </w:rPr>
        <w:t xml:space="preserve">n Nabi secara lahir dan batin. </w:t>
      </w:r>
      <w:r w:rsidRPr="00C44F7F">
        <w:rPr>
          <w:rFonts w:ascii="Times New Roman" w:hAnsi="Times New Roman" w:cs="Times New Roman"/>
        </w:rPr>
        <w:t>Dengan begitu berarti ahl-sunnah berarti s</w:t>
      </w:r>
      <w:r w:rsidR="000878E3">
        <w:rPr>
          <w:rFonts w:ascii="Times New Roman" w:hAnsi="Times New Roman" w:cs="Times New Roman"/>
        </w:rPr>
        <w:t xml:space="preserve">ebuah keluarga atau sekelompok </w:t>
      </w:r>
      <w:r w:rsidRPr="00C44F7F">
        <w:rPr>
          <w:rFonts w:ascii="Times New Roman" w:hAnsi="Times New Roman" w:cs="Times New Roman"/>
        </w:rPr>
        <w:t>orang yang senantiasa menjaga dan me</w:t>
      </w:r>
      <w:r w:rsidR="000878E3">
        <w:rPr>
          <w:rFonts w:ascii="Times New Roman" w:hAnsi="Times New Roman" w:cs="Times New Roman"/>
        </w:rPr>
        <w:t xml:space="preserve">njalankan sunnah Nabi yang di </w:t>
      </w:r>
      <w:r w:rsidRPr="00C44F7F">
        <w:rPr>
          <w:rFonts w:ascii="Times New Roman" w:hAnsi="Times New Roman" w:cs="Times New Roman"/>
        </w:rPr>
        <w:t>praktekkan oleh para sahabat dan orang y</w:t>
      </w:r>
      <w:r w:rsidR="000878E3">
        <w:rPr>
          <w:rFonts w:ascii="Times New Roman" w:hAnsi="Times New Roman" w:cs="Times New Roman"/>
        </w:rPr>
        <w:t>ang mengikutinya. Sementara al-</w:t>
      </w:r>
      <w:r w:rsidRPr="00C44F7F">
        <w:rPr>
          <w:rFonts w:ascii="Times New Roman" w:hAnsi="Times New Roman" w:cs="Times New Roman"/>
        </w:rPr>
        <w:t>jamaah berarti senantiasa berada dalam pe</w:t>
      </w:r>
      <w:r w:rsidR="000878E3">
        <w:rPr>
          <w:rFonts w:ascii="Times New Roman" w:hAnsi="Times New Roman" w:cs="Times New Roman"/>
        </w:rPr>
        <w:t xml:space="preserve">rkumpulan mayoritas umat islam </w:t>
      </w:r>
      <w:r w:rsidRPr="00C44F7F">
        <w:rPr>
          <w:rFonts w:ascii="Times New Roman" w:hAnsi="Times New Roman" w:cs="Times New Roman"/>
        </w:rPr>
        <w:t>yang saling menyayangi. Dengan begitu Ah</w:t>
      </w:r>
      <w:r w:rsidR="000878E3">
        <w:rPr>
          <w:rFonts w:ascii="Times New Roman" w:hAnsi="Times New Roman" w:cs="Times New Roman"/>
        </w:rPr>
        <w:t xml:space="preserve">lus sunnah wal-jamaah berarti, </w:t>
      </w:r>
      <w:r w:rsidRPr="00C44F7F">
        <w:rPr>
          <w:rFonts w:ascii="Times New Roman" w:hAnsi="Times New Roman" w:cs="Times New Roman"/>
        </w:rPr>
        <w:t>suatu kelompok atau keluarga besar umat I</w:t>
      </w:r>
      <w:r w:rsidR="000878E3">
        <w:rPr>
          <w:rFonts w:ascii="Times New Roman" w:hAnsi="Times New Roman" w:cs="Times New Roman"/>
        </w:rPr>
        <w:t xml:space="preserve">slam yang senantiasa berpegang </w:t>
      </w:r>
      <w:r w:rsidRPr="00C44F7F">
        <w:rPr>
          <w:rFonts w:ascii="Times New Roman" w:hAnsi="Times New Roman" w:cs="Times New Roman"/>
        </w:rPr>
        <w:t>kepada sunnah Nabi dan selalu menjaga keu</w:t>
      </w:r>
      <w:r w:rsidR="000878E3">
        <w:rPr>
          <w:rFonts w:ascii="Times New Roman" w:hAnsi="Times New Roman" w:cs="Times New Roman"/>
        </w:rPr>
        <w:t xml:space="preserve">tuhan komunitas tanpa terpecah </w:t>
      </w:r>
      <w:r w:rsidRPr="00C44F7F">
        <w:rPr>
          <w:rFonts w:ascii="Times New Roman" w:hAnsi="Times New Roman" w:cs="Times New Roman"/>
        </w:rPr>
        <w:t>belah secara</w:t>
      </w:r>
      <w:r w:rsidR="00696AFE">
        <w:rPr>
          <w:rFonts w:ascii="Times New Roman" w:hAnsi="Times New Roman" w:cs="Times New Roman"/>
        </w:rPr>
        <w:t xml:space="preserve"> fisik maupun pemahaman akidah.</w:t>
      </w:r>
      <w:r w:rsidR="00696AFE">
        <w:rPr>
          <w:rStyle w:val="FootnoteReference"/>
          <w:rFonts w:ascii="Times New Roman" w:hAnsi="Times New Roman" w:cs="Times New Roman"/>
        </w:rPr>
        <w:footnoteReference w:id="13"/>
      </w:r>
    </w:p>
    <w:p w:rsidR="00710C82" w:rsidRDefault="00C44F7F" w:rsidP="00BA4FF8">
      <w:pPr>
        <w:pStyle w:val="Default"/>
        <w:spacing w:line="480" w:lineRule="auto"/>
        <w:ind w:left="360" w:firstLine="360"/>
        <w:jc w:val="both"/>
        <w:rPr>
          <w:rFonts w:ascii="Times New Roman" w:hAnsi="Times New Roman" w:cs="Times New Roman"/>
        </w:rPr>
      </w:pPr>
      <w:r w:rsidRPr="00C44F7F">
        <w:rPr>
          <w:rFonts w:ascii="Times New Roman" w:hAnsi="Times New Roman" w:cs="Times New Roman"/>
        </w:rPr>
        <w:t xml:space="preserve">Sedangkan secara istilah berarti </w:t>
      </w:r>
      <w:r w:rsidR="000878E3">
        <w:rPr>
          <w:rFonts w:ascii="Times New Roman" w:hAnsi="Times New Roman" w:cs="Times New Roman"/>
        </w:rPr>
        <w:t xml:space="preserve">golongan umat Islam yang dalam </w:t>
      </w:r>
      <w:r w:rsidRPr="00C44F7F">
        <w:rPr>
          <w:rFonts w:ascii="Times New Roman" w:hAnsi="Times New Roman" w:cs="Times New Roman"/>
        </w:rPr>
        <w:t>bidang Tauhid menganut pemikiran Ima</w:t>
      </w:r>
      <w:r w:rsidR="000878E3">
        <w:rPr>
          <w:rFonts w:ascii="Times New Roman" w:hAnsi="Times New Roman" w:cs="Times New Roman"/>
        </w:rPr>
        <w:t xml:space="preserve">m Abu Hasan Al-Asy‟ari dan Abu </w:t>
      </w:r>
      <w:r w:rsidRPr="00C44F7F">
        <w:rPr>
          <w:rFonts w:ascii="Times New Roman" w:hAnsi="Times New Roman" w:cs="Times New Roman"/>
        </w:rPr>
        <w:t>Mansur Al Maturidi, sedangkan dalam bida</w:t>
      </w:r>
      <w:r w:rsidR="000878E3">
        <w:rPr>
          <w:rFonts w:ascii="Times New Roman" w:hAnsi="Times New Roman" w:cs="Times New Roman"/>
        </w:rPr>
        <w:t xml:space="preserve">ng ilmu fiqih menganganut Imam </w:t>
      </w:r>
      <w:r w:rsidRPr="00C44F7F">
        <w:rPr>
          <w:rFonts w:ascii="Times New Roman" w:hAnsi="Times New Roman" w:cs="Times New Roman"/>
        </w:rPr>
        <w:t>Mazhab 4 (Hanafi, Maliki, Syafi‟i, Hamba</w:t>
      </w:r>
      <w:r w:rsidR="000878E3">
        <w:rPr>
          <w:rFonts w:ascii="Times New Roman" w:hAnsi="Times New Roman" w:cs="Times New Roman"/>
        </w:rPr>
        <w:t xml:space="preserve">li) serta dalam bidang Tasawuf </w:t>
      </w:r>
      <w:r w:rsidRPr="00C44F7F">
        <w:rPr>
          <w:rFonts w:ascii="Times New Roman" w:hAnsi="Times New Roman" w:cs="Times New Roman"/>
        </w:rPr>
        <w:t>menganut pada Imam Al Ghazali dan Imam Junaidi al Ba</w:t>
      </w:r>
      <w:r w:rsidR="00226F3F">
        <w:rPr>
          <w:rFonts w:ascii="Times New Roman" w:hAnsi="Times New Roman" w:cs="Times New Roman"/>
        </w:rPr>
        <w:t>ghdadi.</w:t>
      </w:r>
      <w:r w:rsidR="00226F3F">
        <w:rPr>
          <w:rStyle w:val="FootnoteReference"/>
          <w:rFonts w:ascii="Times New Roman" w:hAnsi="Times New Roman" w:cs="Times New Roman"/>
        </w:rPr>
        <w:footnoteReference w:id="14"/>
      </w:r>
      <w:r w:rsidRPr="00C44F7F">
        <w:rPr>
          <w:rFonts w:ascii="Times New Roman" w:hAnsi="Times New Roman" w:cs="Times New Roman"/>
        </w:rPr>
        <w:t>Ahlussunnah sebenarnya dengan bat</w:t>
      </w:r>
      <w:r w:rsidR="000878E3">
        <w:rPr>
          <w:rFonts w:ascii="Times New Roman" w:hAnsi="Times New Roman" w:cs="Times New Roman"/>
        </w:rPr>
        <w:t xml:space="preserve">asan seperti itu nampak simpel </w:t>
      </w:r>
      <w:r w:rsidRPr="00C44F7F">
        <w:rPr>
          <w:rFonts w:ascii="Times New Roman" w:hAnsi="Times New Roman" w:cs="Times New Roman"/>
        </w:rPr>
        <w:t>dan sederhana, karena pengertian</w:t>
      </w:r>
      <w:r w:rsidR="00BA4FF8">
        <w:rPr>
          <w:rFonts w:ascii="Times New Roman" w:hAnsi="Times New Roman" w:cs="Times New Roman"/>
        </w:rPr>
        <w:t xml:space="preserve"> </w:t>
      </w:r>
      <w:r w:rsidRPr="00C44F7F">
        <w:rPr>
          <w:rFonts w:ascii="Times New Roman" w:hAnsi="Times New Roman" w:cs="Times New Roman"/>
        </w:rPr>
        <w:t>tersebut menciptakan definisi yang sangat</w:t>
      </w:r>
      <w:r w:rsidR="00BA4FF8">
        <w:rPr>
          <w:rFonts w:ascii="Times New Roman" w:hAnsi="Times New Roman" w:cs="Times New Roman"/>
        </w:rPr>
        <w:t xml:space="preserve"> </w:t>
      </w:r>
      <w:r w:rsidR="00BA4FF8" w:rsidRPr="00BA4FF8">
        <w:rPr>
          <w:rFonts w:ascii="Times New Roman" w:hAnsi="Times New Roman" w:cs="Times New Roman"/>
        </w:rPr>
        <w:t xml:space="preserve">eksklusif untuk mengkaji secara mendalam, terlebih dahulu harus kita tekan bahwa </w:t>
      </w:r>
      <w:r w:rsidR="00982C04" w:rsidRPr="00B2701B">
        <w:rPr>
          <w:rFonts w:ascii="Times New Roman" w:hAnsi="Times New Roman" w:cs="Times New Roman"/>
        </w:rPr>
        <w:t xml:space="preserve">Ahlussunnah wal Jama’ah </w:t>
      </w:r>
      <w:r w:rsidR="00BA4FF8" w:rsidRPr="00BA4FF8">
        <w:rPr>
          <w:rFonts w:ascii="Times New Roman" w:hAnsi="Times New Roman" w:cs="Times New Roman"/>
        </w:rPr>
        <w:t>(Aswaja)</w:t>
      </w:r>
      <w:r w:rsidR="00BA4FF8">
        <w:rPr>
          <w:rFonts w:ascii="Times New Roman" w:hAnsi="Times New Roman" w:cs="Times New Roman"/>
        </w:rPr>
        <w:t xml:space="preserve"> sesungguhnya bukanlah mazhab, </w:t>
      </w:r>
      <w:r w:rsidR="00BA4FF8" w:rsidRPr="00BA4FF8">
        <w:rPr>
          <w:rFonts w:ascii="Times New Roman" w:hAnsi="Times New Roman" w:cs="Times New Roman"/>
        </w:rPr>
        <w:t>ahlus sunnah wal jamaah hanyalah sebuah m</w:t>
      </w:r>
      <w:r w:rsidR="00BA4FF8">
        <w:rPr>
          <w:rFonts w:ascii="Times New Roman" w:hAnsi="Times New Roman" w:cs="Times New Roman"/>
        </w:rPr>
        <w:t xml:space="preserve">anhaj Al- Fikr (cara berfikir) </w:t>
      </w:r>
      <w:r w:rsidR="00BA4FF8" w:rsidRPr="00BA4FF8">
        <w:rPr>
          <w:rFonts w:ascii="Times New Roman" w:hAnsi="Times New Roman" w:cs="Times New Roman"/>
        </w:rPr>
        <w:t xml:space="preserve">tertentu yang digariskan oleh para </w:t>
      </w:r>
      <w:r w:rsidR="00BA4FF8" w:rsidRPr="00BA4FF8">
        <w:rPr>
          <w:rFonts w:ascii="Times New Roman" w:hAnsi="Times New Roman" w:cs="Times New Roman"/>
        </w:rPr>
        <w:lastRenderedPageBreak/>
        <w:t>sahaba</w:t>
      </w:r>
      <w:r w:rsidR="00BA4FF8">
        <w:rPr>
          <w:rFonts w:ascii="Times New Roman" w:hAnsi="Times New Roman" w:cs="Times New Roman"/>
        </w:rPr>
        <w:t xml:space="preserve">t dan muridnya, yaitu generasi </w:t>
      </w:r>
      <w:r w:rsidR="00BA4FF8" w:rsidRPr="00BA4FF8">
        <w:rPr>
          <w:rFonts w:ascii="Times New Roman" w:hAnsi="Times New Roman" w:cs="Times New Roman"/>
        </w:rPr>
        <w:t xml:space="preserve">tabi‟in yang memiliki intelektualitas tinggi dan </w:t>
      </w:r>
      <w:r w:rsidR="00BA4FF8">
        <w:rPr>
          <w:rFonts w:ascii="Times New Roman" w:hAnsi="Times New Roman" w:cs="Times New Roman"/>
        </w:rPr>
        <w:t xml:space="preserve">relatif netral dalam mensikapi </w:t>
      </w:r>
      <w:r w:rsidR="00BA4FF8" w:rsidRPr="00BA4FF8">
        <w:rPr>
          <w:rFonts w:ascii="Times New Roman" w:hAnsi="Times New Roman" w:cs="Times New Roman"/>
        </w:rPr>
        <w:t>situasi politik ketika itu. Meski demikian, bu</w:t>
      </w:r>
      <w:r w:rsidR="00BA4FF8">
        <w:rPr>
          <w:rFonts w:ascii="Times New Roman" w:hAnsi="Times New Roman" w:cs="Times New Roman"/>
        </w:rPr>
        <w:t xml:space="preserve">kan berarti dalam kedudukannya </w:t>
      </w:r>
      <w:r w:rsidR="00BA4FF8" w:rsidRPr="00BA4FF8">
        <w:rPr>
          <w:rFonts w:ascii="Times New Roman" w:hAnsi="Times New Roman" w:cs="Times New Roman"/>
        </w:rPr>
        <w:t>sebagai Manhaj Al-Fikr sekalipun merupakan pr</w:t>
      </w:r>
      <w:r w:rsidR="00BA4FF8">
        <w:rPr>
          <w:rFonts w:ascii="Times New Roman" w:hAnsi="Times New Roman" w:cs="Times New Roman"/>
        </w:rPr>
        <w:t xml:space="preserve">oduk yang bersih dari realitas </w:t>
      </w:r>
      <w:r w:rsidR="00BA4FF8" w:rsidRPr="00BA4FF8">
        <w:rPr>
          <w:rFonts w:ascii="Times New Roman" w:hAnsi="Times New Roman" w:cs="Times New Roman"/>
        </w:rPr>
        <w:t>sosio-kultural maupun sosio politik yang melingkupinya</w:t>
      </w:r>
      <w:r w:rsidR="00BA4FF8">
        <w:rPr>
          <w:rFonts w:ascii="Times New Roman" w:hAnsi="Times New Roman" w:cs="Times New Roman"/>
        </w:rPr>
        <w:t>.</w:t>
      </w:r>
    </w:p>
    <w:p w:rsidR="000F1D3D" w:rsidRPr="000F1D3D" w:rsidRDefault="000F1D3D" w:rsidP="000F1D3D">
      <w:pPr>
        <w:pStyle w:val="Default"/>
        <w:spacing w:line="480" w:lineRule="auto"/>
        <w:ind w:left="360" w:firstLine="360"/>
        <w:jc w:val="both"/>
        <w:rPr>
          <w:rFonts w:ascii="Times New Roman" w:hAnsi="Times New Roman" w:cs="Times New Roman"/>
        </w:rPr>
      </w:pPr>
      <w:r w:rsidRPr="000F1D3D">
        <w:rPr>
          <w:rFonts w:ascii="Times New Roman" w:hAnsi="Times New Roman" w:cs="Times New Roman"/>
        </w:rPr>
        <w:t xml:space="preserve">Istilah </w:t>
      </w:r>
      <w:r w:rsidR="00982C04" w:rsidRPr="00B2701B">
        <w:rPr>
          <w:rFonts w:ascii="Times New Roman" w:hAnsi="Times New Roman" w:cs="Times New Roman"/>
        </w:rPr>
        <w:t xml:space="preserve">Ahlussunnah wal Jama’ah </w:t>
      </w:r>
      <w:r w:rsidRPr="000F1D3D">
        <w:rPr>
          <w:rFonts w:ascii="Times New Roman" w:hAnsi="Times New Roman" w:cs="Times New Roman"/>
        </w:rPr>
        <w:t>merupakan perwujudan dari sabda Rasulullah SAW “Selalu segolongan da</w:t>
      </w:r>
      <w:r>
        <w:rPr>
          <w:rFonts w:ascii="Times New Roman" w:hAnsi="Times New Roman" w:cs="Times New Roman"/>
        </w:rPr>
        <w:t xml:space="preserve">ri umatku mendapat pertolongan” </w:t>
      </w:r>
      <w:r w:rsidRPr="000F1D3D">
        <w:rPr>
          <w:rFonts w:ascii="Times New Roman" w:hAnsi="Times New Roman" w:cs="Times New Roman"/>
        </w:rPr>
        <w:t>(H.R. Ibnu Majah). Untuk orang-orang in</w:t>
      </w:r>
      <w:r>
        <w:rPr>
          <w:rFonts w:ascii="Times New Roman" w:hAnsi="Times New Roman" w:cs="Times New Roman"/>
        </w:rPr>
        <w:t xml:space="preserve">ilah, istilah ahlus sunnah wal </w:t>
      </w:r>
      <w:r w:rsidRPr="000F1D3D">
        <w:rPr>
          <w:rFonts w:ascii="Times New Roman" w:hAnsi="Times New Roman" w:cs="Times New Roman"/>
        </w:rPr>
        <w:t>jamaah ditujukan. Dengan kata lain, ahlus sunnah wal</w:t>
      </w:r>
      <w:r>
        <w:rPr>
          <w:rFonts w:ascii="Times New Roman" w:hAnsi="Times New Roman" w:cs="Times New Roman"/>
        </w:rPr>
        <w:t xml:space="preserve"> jamaah adalah orang-</w:t>
      </w:r>
      <w:r w:rsidRPr="000F1D3D">
        <w:rPr>
          <w:rFonts w:ascii="Times New Roman" w:hAnsi="Times New Roman" w:cs="Times New Roman"/>
        </w:rPr>
        <w:t>orang yang berpegang teguh sunnah Rasululla</w:t>
      </w:r>
      <w:r>
        <w:rPr>
          <w:rFonts w:ascii="Times New Roman" w:hAnsi="Times New Roman" w:cs="Times New Roman"/>
        </w:rPr>
        <w:t xml:space="preserve">h SAW dan ajaran para sahabat, </w:t>
      </w:r>
      <w:r w:rsidRPr="000F1D3D">
        <w:rPr>
          <w:rFonts w:ascii="Times New Roman" w:hAnsi="Times New Roman" w:cs="Times New Roman"/>
        </w:rPr>
        <w:t>baik dalam masalah aqidah, ibadah, ma</w:t>
      </w:r>
      <w:r w:rsidR="00541180">
        <w:rPr>
          <w:rFonts w:ascii="Times New Roman" w:hAnsi="Times New Roman" w:cs="Times New Roman"/>
        </w:rPr>
        <w:t>upun etika batiniah (tasawuf).</w:t>
      </w:r>
      <w:r w:rsidR="00541180">
        <w:rPr>
          <w:rStyle w:val="FootnoteReference"/>
          <w:rFonts w:ascii="Times New Roman" w:hAnsi="Times New Roman" w:cs="Times New Roman"/>
        </w:rPr>
        <w:footnoteReference w:id="15"/>
      </w:r>
    </w:p>
    <w:p w:rsidR="000F1D3D" w:rsidRPr="000F1D3D" w:rsidRDefault="000F1D3D" w:rsidP="000F1D3D">
      <w:pPr>
        <w:pStyle w:val="Default"/>
        <w:spacing w:line="480" w:lineRule="auto"/>
        <w:ind w:left="360" w:firstLine="360"/>
        <w:jc w:val="both"/>
        <w:rPr>
          <w:rFonts w:ascii="Times New Roman" w:hAnsi="Times New Roman" w:cs="Times New Roman"/>
        </w:rPr>
      </w:pPr>
      <w:r w:rsidRPr="000F1D3D">
        <w:rPr>
          <w:rFonts w:ascii="Times New Roman" w:hAnsi="Times New Roman" w:cs="Times New Roman"/>
        </w:rPr>
        <w:t>Aliran ahlus sunnah wal jamaah tak le</w:t>
      </w:r>
      <w:r>
        <w:rPr>
          <w:rFonts w:ascii="Times New Roman" w:hAnsi="Times New Roman" w:cs="Times New Roman"/>
        </w:rPr>
        <w:t xml:space="preserve">pas dari para pendirinya yaitu </w:t>
      </w:r>
      <w:r w:rsidRPr="000F1D3D">
        <w:rPr>
          <w:rFonts w:ascii="Times New Roman" w:hAnsi="Times New Roman" w:cs="Times New Roman"/>
        </w:rPr>
        <w:t>Imam Abu Hasan Al-Asy‟ari dan juga Ima</w:t>
      </w:r>
      <w:r>
        <w:rPr>
          <w:rFonts w:ascii="Times New Roman" w:hAnsi="Times New Roman" w:cs="Times New Roman"/>
        </w:rPr>
        <w:t xml:space="preserve">m Abu Mansur Al-Maturidi. Saat </w:t>
      </w:r>
      <w:r w:rsidRPr="000F1D3D">
        <w:rPr>
          <w:rFonts w:ascii="Times New Roman" w:hAnsi="Times New Roman" w:cs="Times New Roman"/>
        </w:rPr>
        <w:t>kondisi perpolitikan Abbasiyah tengah tergo</w:t>
      </w:r>
      <w:r>
        <w:rPr>
          <w:rFonts w:ascii="Times New Roman" w:hAnsi="Times New Roman" w:cs="Times New Roman"/>
        </w:rPr>
        <w:t xml:space="preserve">ncang dan aqidah pada masa itu </w:t>
      </w:r>
      <w:r w:rsidRPr="000F1D3D">
        <w:rPr>
          <w:rFonts w:ascii="Times New Roman" w:hAnsi="Times New Roman" w:cs="Times New Roman"/>
        </w:rPr>
        <w:t xml:space="preserve">semakin kabur dengan paham-paham baru </w:t>
      </w:r>
      <w:r>
        <w:rPr>
          <w:rFonts w:ascii="Times New Roman" w:hAnsi="Times New Roman" w:cs="Times New Roman"/>
        </w:rPr>
        <w:t xml:space="preserve">yang muncul, lahirlah Imam Abu </w:t>
      </w:r>
      <w:r w:rsidRPr="000F1D3D">
        <w:rPr>
          <w:rFonts w:ascii="Times New Roman" w:hAnsi="Times New Roman" w:cs="Times New Roman"/>
        </w:rPr>
        <w:t>Hasan Al-Asy‟ari. Kelahirannya saat Abbasiyah berada pada kep</w:t>
      </w:r>
      <w:r>
        <w:rPr>
          <w:rFonts w:ascii="Times New Roman" w:hAnsi="Times New Roman" w:cs="Times New Roman"/>
        </w:rPr>
        <w:t xml:space="preserve">emimpinan </w:t>
      </w:r>
      <w:r w:rsidR="00541180">
        <w:rPr>
          <w:rFonts w:ascii="Times New Roman" w:hAnsi="Times New Roman" w:cs="Times New Roman"/>
        </w:rPr>
        <w:t>Al-Mu‟tamid „ala Allah.</w:t>
      </w:r>
      <w:r w:rsidR="00541180">
        <w:rPr>
          <w:rStyle w:val="FootnoteReference"/>
          <w:rFonts w:ascii="Times New Roman" w:hAnsi="Times New Roman" w:cs="Times New Roman"/>
        </w:rPr>
        <w:footnoteReference w:id="16"/>
      </w:r>
    </w:p>
    <w:p w:rsidR="00DB14CC" w:rsidRDefault="000F1D3D" w:rsidP="003D1700">
      <w:pPr>
        <w:pStyle w:val="Default"/>
        <w:spacing w:line="480" w:lineRule="auto"/>
        <w:ind w:left="360" w:firstLine="360"/>
        <w:jc w:val="both"/>
        <w:rPr>
          <w:rFonts w:ascii="Times New Roman" w:hAnsi="Times New Roman" w:cs="Times New Roman"/>
        </w:rPr>
      </w:pPr>
      <w:r w:rsidRPr="000F1D3D">
        <w:rPr>
          <w:rFonts w:ascii="Times New Roman" w:hAnsi="Times New Roman" w:cs="Times New Roman"/>
        </w:rPr>
        <w:t xml:space="preserve">Bersama dengan Imam Al-Maturidi, </w:t>
      </w:r>
      <w:r>
        <w:rPr>
          <w:rFonts w:ascii="Times New Roman" w:hAnsi="Times New Roman" w:cs="Times New Roman"/>
        </w:rPr>
        <w:t xml:space="preserve">Imam Al-Asy‟ari berjuang keras </w:t>
      </w:r>
      <w:r w:rsidRPr="000F1D3D">
        <w:rPr>
          <w:rFonts w:ascii="Times New Roman" w:hAnsi="Times New Roman" w:cs="Times New Roman"/>
        </w:rPr>
        <w:t>mempertahankan sunnah dari lawan-law</w:t>
      </w:r>
      <w:r>
        <w:rPr>
          <w:rFonts w:ascii="Times New Roman" w:hAnsi="Times New Roman" w:cs="Times New Roman"/>
        </w:rPr>
        <w:t>annya. Mereka bagaikan saudara</w:t>
      </w:r>
      <w:r w:rsidR="00734063">
        <w:rPr>
          <w:rFonts w:ascii="Times New Roman" w:hAnsi="Times New Roman" w:cs="Times New Roman"/>
        </w:rPr>
        <w:t xml:space="preserve"> </w:t>
      </w:r>
      <w:r w:rsidRPr="000F1D3D">
        <w:rPr>
          <w:rFonts w:ascii="Times New Roman" w:hAnsi="Times New Roman" w:cs="Times New Roman"/>
        </w:rPr>
        <w:t>kembar. Dari gerakan-gerakan al-Ma</w:t>
      </w:r>
      <w:r>
        <w:rPr>
          <w:rFonts w:ascii="Times New Roman" w:hAnsi="Times New Roman" w:cs="Times New Roman"/>
        </w:rPr>
        <w:t xml:space="preserve">turidi muncul karya-karya yang </w:t>
      </w:r>
      <w:r w:rsidRPr="000F1D3D">
        <w:rPr>
          <w:rFonts w:ascii="Times New Roman" w:hAnsi="Times New Roman" w:cs="Times New Roman"/>
        </w:rPr>
        <w:t>memperkuat madzhabnya, seperti kit</w:t>
      </w:r>
      <w:r w:rsidR="00734063">
        <w:rPr>
          <w:rFonts w:ascii="Times New Roman" w:hAnsi="Times New Roman" w:cs="Times New Roman"/>
        </w:rPr>
        <w:t xml:space="preserve">ab al-Aqaid an-Nasafiyah karya </w:t>
      </w:r>
      <w:r w:rsidRPr="000F1D3D">
        <w:rPr>
          <w:rFonts w:ascii="Times New Roman" w:hAnsi="Times New Roman" w:cs="Times New Roman"/>
        </w:rPr>
        <w:t xml:space="preserve">Najmudin </w:t>
      </w:r>
      <w:r w:rsidRPr="000F1D3D">
        <w:rPr>
          <w:rFonts w:ascii="Times New Roman" w:hAnsi="Times New Roman" w:cs="Times New Roman"/>
        </w:rPr>
        <w:lastRenderedPageBreak/>
        <w:t xml:space="preserve">an-Nasafi, sebagaimana muncul </w:t>
      </w:r>
      <w:r w:rsidR="00734063">
        <w:rPr>
          <w:rFonts w:ascii="Times New Roman" w:hAnsi="Times New Roman" w:cs="Times New Roman"/>
        </w:rPr>
        <w:t xml:space="preserve">dari al-Asy‟ari beberapa karya </w:t>
      </w:r>
      <w:r w:rsidRPr="000F1D3D">
        <w:rPr>
          <w:rFonts w:ascii="Times New Roman" w:hAnsi="Times New Roman" w:cs="Times New Roman"/>
        </w:rPr>
        <w:t>yang memperkokoh madzhabnya seperti</w:t>
      </w:r>
      <w:r w:rsidR="00734063">
        <w:rPr>
          <w:rFonts w:ascii="Times New Roman" w:hAnsi="Times New Roman" w:cs="Times New Roman"/>
        </w:rPr>
        <w:t xml:space="preserve"> as-Sanusiyah dan al-Jauharoh.</w:t>
      </w:r>
      <w:r w:rsidR="00734063">
        <w:rPr>
          <w:rStyle w:val="FootnoteReference"/>
          <w:rFonts w:ascii="Times New Roman" w:hAnsi="Times New Roman" w:cs="Times New Roman"/>
        </w:rPr>
        <w:footnoteReference w:id="17"/>
      </w:r>
    </w:p>
    <w:p w:rsidR="003D1700" w:rsidRDefault="003D1700" w:rsidP="003D1700">
      <w:pPr>
        <w:pStyle w:val="Default"/>
        <w:numPr>
          <w:ilvl w:val="0"/>
          <w:numId w:val="2"/>
        </w:numPr>
        <w:spacing w:line="480" w:lineRule="auto"/>
        <w:ind w:left="360"/>
        <w:jc w:val="both"/>
        <w:rPr>
          <w:rFonts w:ascii="Times New Roman" w:hAnsi="Times New Roman" w:cs="Times New Roman"/>
          <w:b/>
        </w:rPr>
      </w:pPr>
      <w:r>
        <w:rPr>
          <w:rFonts w:ascii="Times New Roman" w:hAnsi="Times New Roman" w:cs="Times New Roman"/>
          <w:b/>
        </w:rPr>
        <w:t>Ahlusunnah Waajama’ah Dalam Membangun Teologi Masyarakat</w:t>
      </w:r>
    </w:p>
    <w:p w:rsidR="00B13A36" w:rsidRPr="00B13A36" w:rsidRDefault="00593865" w:rsidP="00A715E1">
      <w:pPr>
        <w:pStyle w:val="Default"/>
        <w:spacing w:line="480" w:lineRule="auto"/>
        <w:ind w:left="360" w:firstLine="360"/>
        <w:jc w:val="both"/>
        <w:rPr>
          <w:rFonts w:ascii="Times New Roman" w:hAnsi="Times New Roman" w:cs="Times New Roman"/>
        </w:rPr>
      </w:pPr>
      <w:r w:rsidRPr="00593865">
        <w:rPr>
          <w:rFonts w:ascii="Times New Roman" w:hAnsi="Times New Roman" w:cs="Times New Roman"/>
        </w:rPr>
        <w:t>Islam masuk ke Indonesia sejak zaman khulafaur Rasyidin tepatnya pada masa khalifah Utsman bin Affan. Penye</w:t>
      </w:r>
      <w:r>
        <w:rPr>
          <w:rFonts w:ascii="Times New Roman" w:hAnsi="Times New Roman" w:cs="Times New Roman"/>
        </w:rPr>
        <w:t xml:space="preserve">baran Islam di Indonesia masuk </w:t>
      </w:r>
      <w:r w:rsidRPr="00593865">
        <w:rPr>
          <w:rFonts w:ascii="Times New Roman" w:hAnsi="Times New Roman" w:cs="Times New Roman"/>
        </w:rPr>
        <w:t>melalui dua jalur utama yaitu jalur Selata</w:t>
      </w:r>
      <w:r>
        <w:rPr>
          <w:rFonts w:ascii="Times New Roman" w:hAnsi="Times New Roman" w:cs="Times New Roman"/>
        </w:rPr>
        <w:t xml:space="preserve">n yang bermazhabSyafi‟i (Arab, </w:t>
      </w:r>
      <w:r w:rsidRPr="00593865">
        <w:rPr>
          <w:rFonts w:ascii="Times New Roman" w:hAnsi="Times New Roman" w:cs="Times New Roman"/>
        </w:rPr>
        <w:t>Yaman, India, Pakistan, Bangladesh, Mala</w:t>
      </w:r>
      <w:r>
        <w:rPr>
          <w:rFonts w:ascii="Times New Roman" w:hAnsi="Times New Roman" w:cs="Times New Roman"/>
        </w:rPr>
        <w:t xml:space="preserve">ka, Indonesia) dan jalur Utara </w:t>
      </w:r>
      <w:r w:rsidRPr="00593865">
        <w:rPr>
          <w:rFonts w:ascii="Times New Roman" w:hAnsi="Times New Roman" w:cs="Times New Roman"/>
        </w:rPr>
        <w:t>(Jalur Sutara) yang bermazhab Hana</w:t>
      </w:r>
      <w:r>
        <w:rPr>
          <w:rFonts w:ascii="Times New Roman" w:hAnsi="Times New Roman" w:cs="Times New Roman"/>
        </w:rPr>
        <w:t xml:space="preserve">fi (Turki, Persia, Kazakhstan, </w:t>
      </w:r>
      <w:r w:rsidRPr="00593865">
        <w:rPr>
          <w:rFonts w:ascii="Times New Roman" w:hAnsi="Times New Roman" w:cs="Times New Roman"/>
        </w:rPr>
        <w:t>Uzbekistan, Afganistan, Cina, Malaka, Indone</w:t>
      </w:r>
      <w:r>
        <w:rPr>
          <w:rFonts w:ascii="Times New Roman" w:hAnsi="Times New Roman" w:cs="Times New Roman"/>
        </w:rPr>
        <w:t xml:space="preserve">sia). Penyebaran Islam semakin </w:t>
      </w:r>
      <w:r w:rsidRPr="00593865">
        <w:rPr>
          <w:rFonts w:ascii="Times New Roman" w:hAnsi="Times New Roman" w:cs="Times New Roman"/>
        </w:rPr>
        <w:t>berhasil, khususnya di pulau Jawa sejak abad ke 13 oleh wali songo</w:t>
      </w:r>
      <w:r w:rsidR="00B13A36">
        <w:rPr>
          <w:rFonts w:ascii="Times New Roman" w:hAnsi="Times New Roman" w:cs="Times New Roman"/>
        </w:rPr>
        <w:t xml:space="preserve"> </w:t>
      </w:r>
      <w:r w:rsidR="00B13A36" w:rsidRPr="00B13A36">
        <w:rPr>
          <w:rFonts w:ascii="Times New Roman" w:hAnsi="Times New Roman" w:cs="Times New Roman"/>
        </w:rPr>
        <w:t>Telaah terhadap Ahlus sunnah wal jamaah sebagai bagian dari ke Islaman merupakan upaya yang menduduk</w:t>
      </w:r>
      <w:r w:rsidR="00A715E1">
        <w:rPr>
          <w:rFonts w:ascii="Times New Roman" w:hAnsi="Times New Roman" w:cs="Times New Roman"/>
        </w:rPr>
        <w:t xml:space="preserve">an aswaja secara proporsional, </w:t>
      </w:r>
      <w:r w:rsidR="00B13A36" w:rsidRPr="00B13A36">
        <w:rPr>
          <w:rFonts w:ascii="Times New Roman" w:hAnsi="Times New Roman" w:cs="Times New Roman"/>
        </w:rPr>
        <w:t>bukanya semata-mata untuk mempertahank</w:t>
      </w:r>
      <w:r w:rsidR="00A715E1">
        <w:rPr>
          <w:rFonts w:ascii="Times New Roman" w:hAnsi="Times New Roman" w:cs="Times New Roman"/>
        </w:rPr>
        <w:t xml:space="preserve">an sebuah aliran atau golongan </w:t>
      </w:r>
      <w:r w:rsidR="00B13A36" w:rsidRPr="00B13A36">
        <w:rPr>
          <w:rFonts w:ascii="Times New Roman" w:hAnsi="Times New Roman" w:cs="Times New Roman"/>
        </w:rPr>
        <w:t xml:space="preserve">tertentu yang mungkin secara subyektif kita </w:t>
      </w:r>
      <w:r w:rsidR="00A715E1">
        <w:rPr>
          <w:rFonts w:ascii="Times New Roman" w:hAnsi="Times New Roman" w:cs="Times New Roman"/>
        </w:rPr>
        <w:t xml:space="preserve">anggap baik karena rumusan dan </w:t>
      </w:r>
      <w:r w:rsidR="00B13A36" w:rsidRPr="00B13A36">
        <w:rPr>
          <w:rFonts w:ascii="Times New Roman" w:hAnsi="Times New Roman" w:cs="Times New Roman"/>
        </w:rPr>
        <w:t>konsep pemikiran teologis yang diformulasika</w:t>
      </w:r>
      <w:r w:rsidR="00A715E1">
        <w:rPr>
          <w:rFonts w:ascii="Times New Roman" w:hAnsi="Times New Roman" w:cs="Times New Roman"/>
        </w:rPr>
        <w:t xml:space="preserve">n oleh suatu aliran, sangat di </w:t>
      </w:r>
      <w:r w:rsidR="00B13A36" w:rsidRPr="00B13A36">
        <w:rPr>
          <w:rFonts w:ascii="Times New Roman" w:hAnsi="Times New Roman" w:cs="Times New Roman"/>
        </w:rPr>
        <w:t>pengaruhi oleh suatu problem teologis pa</w:t>
      </w:r>
      <w:r w:rsidR="00A715E1">
        <w:rPr>
          <w:rFonts w:ascii="Times New Roman" w:hAnsi="Times New Roman" w:cs="Times New Roman"/>
        </w:rPr>
        <w:t xml:space="preserve">da masanya dan mempunyai sifat </w:t>
      </w:r>
      <w:r w:rsidR="00B13A36" w:rsidRPr="00B13A36">
        <w:rPr>
          <w:rFonts w:ascii="Times New Roman" w:hAnsi="Times New Roman" w:cs="Times New Roman"/>
        </w:rPr>
        <w:t xml:space="preserve">dan aktualisasinya tertentu. </w:t>
      </w:r>
    </w:p>
    <w:p w:rsidR="00B13A36" w:rsidRPr="00B13A36" w:rsidRDefault="00B13A36" w:rsidP="00A715E1">
      <w:pPr>
        <w:pStyle w:val="Default"/>
        <w:spacing w:line="480" w:lineRule="auto"/>
        <w:ind w:left="360" w:firstLine="360"/>
        <w:jc w:val="both"/>
        <w:rPr>
          <w:rFonts w:ascii="Times New Roman" w:hAnsi="Times New Roman" w:cs="Times New Roman"/>
        </w:rPr>
      </w:pPr>
      <w:r w:rsidRPr="00B13A36">
        <w:rPr>
          <w:rFonts w:ascii="Times New Roman" w:hAnsi="Times New Roman" w:cs="Times New Roman"/>
        </w:rPr>
        <w:t>Nahdlatul Ulama sebagai Jamiyya</w:t>
      </w:r>
      <w:r w:rsidR="00A715E1">
        <w:rPr>
          <w:rFonts w:ascii="Times New Roman" w:hAnsi="Times New Roman" w:cs="Times New Roman"/>
        </w:rPr>
        <w:t xml:space="preserve">h Diniyah Islamiyyah berakidah </w:t>
      </w:r>
      <w:r w:rsidRPr="00B13A36">
        <w:rPr>
          <w:rFonts w:ascii="Times New Roman" w:hAnsi="Times New Roman" w:cs="Times New Roman"/>
        </w:rPr>
        <w:t>Islam menurut faham Ahlus Sunnah W</w:t>
      </w:r>
      <w:r w:rsidR="00A715E1">
        <w:rPr>
          <w:rFonts w:ascii="Times New Roman" w:hAnsi="Times New Roman" w:cs="Times New Roman"/>
        </w:rPr>
        <w:t xml:space="preserve">al Jamaah mengikuti salah satu </w:t>
      </w:r>
      <w:r w:rsidRPr="00B13A36">
        <w:rPr>
          <w:rFonts w:ascii="Times New Roman" w:hAnsi="Times New Roman" w:cs="Times New Roman"/>
        </w:rPr>
        <w:t>mazhab empat: Hanafi, Maliki, Syafi‟i dan Hamb</w:t>
      </w:r>
      <w:r w:rsidR="00A715E1">
        <w:rPr>
          <w:rFonts w:ascii="Times New Roman" w:hAnsi="Times New Roman" w:cs="Times New Roman"/>
        </w:rPr>
        <w:t xml:space="preserve">ali.Jika dilihat dari anggaran </w:t>
      </w:r>
      <w:r w:rsidRPr="00B13A36">
        <w:rPr>
          <w:rFonts w:ascii="Times New Roman" w:hAnsi="Times New Roman" w:cs="Times New Roman"/>
        </w:rPr>
        <w:t>dasar NU di atas, tampak jelas bahwa</w:t>
      </w:r>
      <w:r w:rsidR="00A715E1">
        <w:rPr>
          <w:rFonts w:ascii="Times New Roman" w:hAnsi="Times New Roman" w:cs="Times New Roman"/>
        </w:rPr>
        <w:t xml:space="preserve"> faham Ahlus Sunnah Wal Jamaah </w:t>
      </w:r>
      <w:r w:rsidRPr="00B13A36">
        <w:rPr>
          <w:rFonts w:ascii="Times New Roman" w:hAnsi="Times New Roman" w:cs="Times New Roman"/>
        </w:rPr>
        <w:t>merupakan sistem nilai yang mendasari se</w:t>
      </w:r>
      <w:r w:rsidR="00A715E1">
        <w:rPr>
          <w:rFonts w:ascii="Times New Roman" w:hAnsi="Times New Roman" w:cs="Times New Roman"/>
        </w:rPr>
        <w:t xml:space="preserve">mua prilaku dan keputusan yang </w:t>
      </w:r>
      <w:r w:rsidRPr="00B13A36">
        <w:rPr>
          <w:rFonts w:ascii="Times New Roman" w:hAnsi="Times New Roman" w:cs="Times New Roman"/>
        </w:rPr>
        <w:t>berlaku di NU. Oleh karena itu, faham</w:t>
      </w:r>
      <w:r w:rsidR="00A715E1">
        <w:rPr>
          <w:rFonts w:ascii="Times New Roman" w:hAnsi="Times New Roman" w:cs="Times New Roman"/>
        </w:rPr>
        <w:t xml:space="preserve"> Ahlus Sunnah Wal Jamaah tidak </w:t>
      </w:r>
      <w:r w:rsidRPr="00B13A36">
        <w:rPr>
          <w:rFonts w:ascii="Times New Roman" w:hAnsi="Times New Roman" w:cs="Times New Roman"/>
        </w:rPr>
        <w:t xml:space="preserve">hanya dijadikan landasan dalam </w:t>
      </w:r>
      <w:r w:rsidRPr="00B13A36">
        <w:rPr>
          <w:rFonts w:ascii="Times New Roman" w:hAnsi="Times New Roman" w:cs="Times New Roman"/>
        </w:rPr>
        <w:lastRenderedPageBreak/>
        <w:t>kehidupan keagamaan NU, namun merupakan landasan moral dalam kehidupan sosial politik.</w:t>
      </w:r>
    </w:p>
    <w:p w:rsidR="003D1700" w:rsidRPr="00593865" w:rsidRDefault="00B13A36" w:rsidP="00A715E1">
      <w:pPr>
        <w:pStyle w:val="Default"/>
        <w:spacing w:line="480" w:lineRule="auto"/>
        <w:ind w:left="360" w:firstLine="360"/>
        <w:jc w:val="both"/>
        <w:rPr>
          <w:rFonts w:ascii="Times New Roman" w:hAnsi="Times New Roman" w:cs="Times New Roman"/>
        </w:rPr>
      </w:pPr>
      <w:r w:rsidRPr="00B13A36">
        <w:rPr>
          <w:rFonts w:ascii="Times New Roman" w:hAnsi="Times New Roman" w:cs="Times New Roman"/>
        </w:rPr>
        <w:t>Nahdlatul Ulama adalah sebuah organ</w:t>
      </w:r>
      <w:r w:rsidR="00A715E1">
        <w:rPr>
          <w:rFonts w:ascii="Times New Roman" w:hAnsi="Times New Roman" w:cs="Times New Roman"/>
        </w:rPr>
        <w:t xml:space="preserve">isasi yang didirikan oleh para </w:t>
      </w:r>
      <w:r w:rsidRPr="00B13A36">
        <w:rPr>
          <w:rFonts w:ascii="Times New Roman" w:hAnsi="Times New Roman" w:cs="Times New Roman"/>
        </w:rPr>
        <w:t>ulama dengan tujuan memelihara tetap tega</w:t>
      </w:r>
      <w:r w:rsidR="00A715E1">
        <w:rPr>
          <w:rFonts w:ascii="Times New Roman" w:hAnsi="Times New Roman" w:cs="Times New Roman"/>
        </w:rPr>
        <w:t xml:space="preserve">knya ajaran Islam Ahlus sunnah </w:t>
      </w:r>
      <w:r w:rsidRPr="00B13A36">
        <w:rPr>
          <w:rFonts w:ascii="Times New Roman" w:hAnsi="Times New Roman" w:cs="Times New Roman"/>
        </w:rPr>
        <w:t>wal jamaah di Indonesia. Dengan</w:t>
      </w:r>
      <w:r w:rsidR="00A715E1">
        <w:rPr>
          <w:rFonts w:ascii="Times New Roman" w:hAnsi="Times New Roman" w:cs="Times New Roman"/>
        </w:rPr>
        <w:t xml:space="preserve"> demikian antara NU dan Aswaja </w:t>
      </w:r>
      <w:r w:rsidRPr="00B13A36">
        <w:rPr>
          <w:rFonts w:ascii="Times New Roman" w:hAnsi="Times New Roman" w:cs="Times New Roman"/>
        </w:rPr>
        <w:t>mempunyai hubungan yang tidak dapat dipisahkan, NU sebagai or</w:t>
      </w:r>
      <w:r w:rsidR="00A715E1">
        <w:rPr>
          <w:rFonts w:ascii="Times New Roman" w:hAnsi="Times New Roman" w:cs="Times New Roman"/>
        </w:rPr>
        <w:t xml:space="preserve">ganisasi/ </w:t>
      </w:r>
      <w:r w:rsidRPr="00B13A36">
        <w:rPr>
          <w:rFonts w:ascii="Times New Roman" w:hAnsi="Times New Roman" w:cs="Times New Roman"/>
        </w:rPr>
        <w:t>Jam‟iyyah merupakan alat untuk</w:t>
      </w:r>
      <w:r w:rsidR="00A715E1">
        <w:rPr>
          <w:rFonts w:ascii="Times New Roman" w:hAnsi="Times New Roman" w:cs="Times New Roman"/>
        </w:rPr>
        <w:t xml:space="preserve"> menegakkan Aswaja, dan Aswaja </w:t>
      </w:r>
      <w:r w:rsidRPr="00B13A36">
        <w:rPr>
          <w:rFonts w:ascii="Times New Roman" w:hAnsi="Times New Roman" w:cs="Times New Roman"/>
        </w:rPr>
        <w:t>merupaka</w:t>
      </w:r>
      <w:r w:rsidR="00A715E1">
        <w:rPr>
          <w:rFonts w:ascii="Times New Roman" w:hAnsi="Times New Roman" w:cs="Times New Roman"/>
        </w:rPr>
        <w:t>n aqidah pokok Nahdlatul Ulama.</w:t>
      </w:r>
      <w:r w:rsidRPr="00B13A36">
        <w:rPr>
          <w:rFonts w:ascii="Times New Roman" w:hAnsi="Times New Roman" w:cs="Times New Roman"/>
        </w:rPr>
        <w:t xml:space="preserve">Sebagai faham ahlus sunnah wal </w:t>
      </w:r>
      <w:r w:rsidR="00A715E1">
        <w:rPr>
          <w:rFonts w:ascii="Times New Roman" w:hAnsi="Times New Roman" w:cs="Times New Roman"/>
        </w:rPr>
        <w:t xml:space="preserve">jamaah yang menggunakan sistem </w:t>
      </w:r>
      <w:r w:rsidRPr="00B13A36">
        <w:rPr>
          <w:rFonts w:ascii="Times New Roman" w:hAnsi="Times New Roman" w:cs="Times New Roman"/>
        </w:rPr>
        <w:t>bermazhab, maka perilaku keagamaan ba</w:t>
      </w:r>
      <w:r w:rsidR="00A715E1">
        <w:rPr>
          <w:rFonts w:ascii="Times New Roman" w:hAnsi="Times New Roman" w:cs="Times New Roman"/>
        </w:rPr>
        <w:t xml:space="preserve">gi setiap penganut faham ahlus </w:t>
      </w:r>
      <w:r w:rsidRPr="00B13A36">
        <w:rPr>
          <w:rFonts w:ascii="Times New Roman" w:hAnsi="Times New Roman" w:cs="Times New Roman"/>
        </w:rPr>
        <w:t>sunnah wal jamaah mempunyai konsep-konsep sebagai berikut:</w:t>
      </w:r>
    </w:p>
    <w:p w:rsidR="004F4091" w:rsidRDefault="004F4091" w:rsidP="004F4091">
      <w:pPr>
        <w:pStyle w:val="Default"/>
        <w:numPr>
          <w:ilvl w:val="0"/>
          <w:numId w:val="8"/>
        </w:numPr>
        <w:spacing w:line="480" w:lineRule="auto"/>
        <w:rPr>
          <w:rFonts w:ascii="Times New Roman" w:hAnsi="Times New Roman" w:cs="Times New Roman"/>
        </w:rPr>
      </w:pPr>
      <w:r w:rsidRPr="004F4091">
        <w:rPr>
          <w:rFonts w:ascii="Times New Roman" w:hAnsi="Times New Roman" w:cs="Times New Roman"/>
        </w:rPr>
        <w:t>Dalam bidang aqidah</w:t>
      </w:r>
    </w:p>
    <w:p w:rsidR="004F4091" w:rsidRPr="004F4091" w:rsidRDefault="004F4091" w:rsidP="004F4091">
      <w:pPr>
        <w:pStyle w:val="Default"/>
        <w:spacing w:line="480" w:lineRule="auto"/>
        <w:ind w:left="720"/>
        <w:rPr>
          <w:rFonts w:ascii="Times New Roman" w:hAnsi="Times New Roman" w:cs="Times New Roman"/>
        </w:rPr>
      </w:pPr>
      <w:r w:rsidRPr="004F4091">
        <w:rPr>
          <w:rFonts w:ascii="Times New Roman" w:hAnsi="Times New Roman" w:cs="Times New Roman"/>
        </w:rPr>
        <w:t xml:space="preserve">Keseimbangan (tawazun) antara penggunaan dalil aqli dengan dalil </w:t>
      </w:r>
    </w:p>
    <w:p w:rsidR="0035775D" w:rsidRDefault="004F4091" w:rsidP="00E82779">
      <w:pPr>
        <w:pStyle w:val="Default"/>
        <w:spacing w:line="480" w:lineRule="auto"/>
        <w:ind w:left="360"/>
        <w:jc w:val="both"/>
        <w:rPr>
          <w:rFonts w:ascii="Times New Roman" w:hAnsi="Times New Roman" w:cs="Times New Roman"/>
        </w:rPr>
      </w:pPr>
      <w:r w:rsidRPr="004F4091">
        <w:rPr>
          <w:rFonts w:ascii="Times New Roman" w:hAnsi="Times New Roman" w:cs="Times New Roman"/>
        </w:rPr>
        <w:t>naqli (nash al-Qur‟an dan Hadi</w:t>
      </w:r>
      <w:r>
        <w:rPr>
          <w:rFonts w:ascii="Times New Roman" w:hAnsi="Times New Roman" w:cs="Times New Roman"/>
        </w:rPr>
        <w:t xml:space="preserve">ts Nabi) serta berusaha sekuat </w:t>
      </w:r>
      <w:r w:rsidRPr="004F4091">
        <w:rPr>
          <w:rFonts w:ascii="Times New Roman" w:hAnsi="Times New Roman" w:cs="Times New Roman"/>
        </w:rPr>
        <w:t>tenaga menjaga kemurnian aqi</w:t>
      </w:r>
      <w:r>
        <w:rPr>
          <w:rFonts w:ascii="Times New Roman" w:hAnsi="Times New Roman" w:cs="Times New Roman"/>
        </w:rPr>
        <w:t xml:space="preserve">dah Islam dari segala campuran </w:t>
      </w:r>
      <w:r w:rsidRPr="004F4091">
        <w:rPr>
          <w:rFonts w:ascii="Times New Roman" w:hAnsi="Times New Roman" w:cs="Times New Roman"/>
        </w:rPr>
        <w:t xml:space="preserve">aqidah dari luar Islam. Misalnya: </w:t>
      </w:r>
      <w:r>
        <w:rPr>
          <w:rFonts w:ascii="Times New Roman" w:hAnsi="Times New Roman" w:cs="Times New Roman"/>
        </w:rPr>
        <w:t xml:space="preserve">dalam memahami ayat yadullahu. </w:t>
      </w:r>
      <w:r w:rsidRPr="004F4091">
        <w:rPr>
          <w:rFonts w:ascii="Times New Roman" w:hAnsi="Times New Roman" w:cs="Times New Roman"/>
        </w:rPr>
        <w:t>Secara harfiyah ayat tersebu</w:t>
      </w:r>
      <w:r>
        <w:rPr>
          <w:rFonts w:ascii="Times New Roman" w:hAnsi="Times New Roman" w:cs="Times New Roman"/>
        </w:rPr>
        <w:t xml:space="preserve">t mengandung makna bahwa Allah </w:t>
      </w:r>
      <w:r w:rsidRPr="004F4091">
        <w:rPr>
          <w:rFonts w:ascii="Times New Roman" w:hAnsi="Times New Roman" w:cs="Times New Roman"/>
        </w:rPr>
        <w:t>mempunyai tangan. Sedangkan menurut dalil aqli hal tersebut sangat tidak mungkin (mustahil)</w:t>
      </w:r>
      <w:r>
        <w:rPr>
          <w:rFonts w:ascii="Times New Roman" w:hAnsi="Times New Roman" w:cs="Times New Roman"/>
        </w:rPr>
        <w:t xml:space="preserve">. Maka dal hal ini faham ahlus </w:t>
      </w:r>
      <w:r w:rsidRPr="004F4091">
        <w:rPr>
          <w:rFonts w:ascii="Times New Roman" w:hAnsi="Times New Roman" w:cs="Times New Roman"/>
        </w:rPr>
        <w:t>sunnah wal jamaah berpendapat bahw</w:t>
      </w:r>
      <w:r>
        <w:rPr>
          <w:rFonts w:ascii="Times New Roman" w:hAnsi="Times New Roman" w:cs="Times New Roman"/>
        </w:rPr>
        <w:t xml:space="preserve">a kata yadullah tidak diartikan </w:t>
      </w:r>
      <w:r w:rsidRPr="004F4091">
        <w:rPr>
          <w:rFonts w:ascii="Times New Roman" w:hAnsi="Times New Roman" w:cs="Times New Roman"/>
        </w:rPr>
        <w:t>secara harfiah, tetapi harus d</w:t>
      </w:r>
      <w:r>
        <w:rPr>
          <w:rFonts w:ascii="Times New Roman" w:hAnsi="Times New Roman" w:cs="Times New Roman"/>
        </w:rPr>
        <w:t>i takwil dengan arti kekuasaan.</w:t>
      </w:r>
      <w:r w:rsidRPr="004F4091">
        <w:rPr>
          <w:rFonts w:ascii="Times New Roman" w:hAnsi="Times New Roman" w:cs="Times New Roman"/>
        </w:rPr>
        <w:t>Tawazun juga bersikap harmonis antara orientasi kepentingan individu deng</w:t>
      </w:r>
      <w:r>
        <w:rPr>
          <w:rFonts w:ascii="Times New Roman" w:hAnsi="Times New Roman" w:cs="Times New Roman"/>
        </w:rPr>
        <w:t xml:space="preserve">an kepentingan individu dengan </w:t>
      </w:r>
      <w:r w:rsidRPr="004F4091">
        <w:rPr>
          <w:rFonts w:ascii="Times New Roman" w:hAnsi="Times New Roman" w:cs="Times New Roman"/>
        </w:rPr>
        <w:t>kepentingan golongan, antara kes</w:t>
      </w:r>
      <w:r>
        <w:rPr>
          <w:rFonts w:ascii="Times New Roman" w:hAnsi="Times New Roman" w:cs="Times New Roman"/>
        </w:rPr>
        <w:t xml:space="preserve">ejahteraan duniawi dan uhrawi, </w:t>
      </w:r>
      <w:r w:rsidRPr="004F4091">
        <w:rPr>
          <w:rFonts w:ascii="Times New Roman" w:hAnsi="Times New Roman" w:cs="Times New Roman"/>
        </w:rPr>
        <w:t>antara keluhuran</w:t>
      </w:r>
      <w:r w:rsidR="00A46743">
        <w:rPr>
          <w:rFonts w:ascii="Times New Roman" w:hAnsi="Times New Roman" w:cs="Times New Roman"/>
        </w:rPr>
        <w:t xml:space="preserve"> wahyu dan kreativitas nalar.</w:t>
      </w:r>
      <w:r w:rsidR="00A46743">
        <w:rPr>
          <w:rStyle w:val="FootnoteReference"/>
          <w:rFonts w:ascii="Times New Roman" w:hAnsi="Times New Roman" w:cs="Times New Roman"/>
        </w:rPr>
        <w:footnoteReference w:id="18"/>
      </w:r>
      <w:r w:rsidR="00E82779" w:rsidRPr="00E82779">
        <w:rPr>
          <w:rFonts w:ascii="Times New Roman" w:hAnsi="Times New Roman" w:cs="Times New Roman"/>
        </w:rPr>
        <w:t xml:space="preserve">keseimbangan di sini adalah bentuk </w:t>
      </w:r>
      <w:r w:rsidR="00E82779" w:rsidRPr="00E82779">
        <w:rPr>
          <w:rFonts w:ascii="Times New Roman" w:hAnsi="Times New Roman" w:cs="Times New Roman"/>
        </w:rPr>
        <w:lastRenderedPageBreak/>
        <w:t>hub</w:t>
      </w:r>
      <w:r w:rsidR="00E82779">
        <w:rPr>
          <w:rFonts w:ascii="Times New Roman" w:hAnsi="Times New Roman" w:cs="Times New Roman"/>
        </w:rPr>
        <w:t xml:space="preserve">ungan yang tidak berat sebelah </w:t>
      </w:r>
      <w:r w:rsidR="00E82779" w:rsidRPr="00E82779">
        <w:rPr>
          <w:rFonts w:ascii="Times New Roman" w:hAnsi="Times New Roman" w:cs="Times New Roman"/>
        </w:rPr>
        <w:t>(menguntungkan pihak tertentu d</w:t>
      </w:r>
      <w:r w:rsidR="00E82779">
        <w:rPr>
          <w:rFonts w:ascii="Times New Roman" w:hAnsi="Times New Roman" w:cs="Times New Roman"/>
        </w:rPr>
        <w:t xml:space="preserve">an merugikan pihak yang lain). </w:t>
      </w:r>
      <w:r w:rsidR="00E82779" w:rsidRPr="00E82779">
        <w:rPr>
          <w:rFonts w:ascii="Times New Roman" w:hAnsi="Times New Roman" w:cs="Times New Roman"/>
        </w:rPr>
        <w:t>Tetapi, masing-masing pihak ma</w:t>
      </w:r>
      <w:r w:rsidR="00E82779">
        <w:rPr>
          <w:rFonts w:ascii="Times New Roman" w:hAnsi="Times New Roman" w:cs="Times New Roman"/>
        </w:rPr>
        <w:t xml:space="preserve">mpu menempatkan dirinya sesuai </w:t>
      </w:r>
      <w:r w:rsidR="00E82779" w:rsidRPr="00E82779">
        <w:rPr>
          <w:rFonts w:ascii="Times New Roman" w:hAnsi="Times New Roman" w:cs="Times New Roman"/>
        </w:rPr>
        <w:t>dengan fungsinya tanpa mengganggu fungsi dari pihak yang lain.</w:t>
      </w:r>
    </w:p>
    <w:p w:rsidR="00F3179A" w:rsidRDefault="00F3179A" w:rsidP="00F3179A">
      <w:pPr>
        <w:pStyle w:val="Default"/>
        <w:numPr>
          <w:ilvl w:val="0"/>
          <w:numId w:val="8"/>
        </w:numPr>
        <w:spacing w:line="480" w:lineRule="auto"/>
        <w:rPr>
          <w:rFonts w:ascii="Times New Roman" w:hAnsi="Times New Roman" w:cs="Times New Roman"/>
        </w:rPr>
      </w:pPr>
      <w:r>
        <w:rPr>
          <w:rFonts w:ascii="Times New Roman" w:hAnsi="Times New Roman" w:cs="Times New Roman"/>
        </w:rPr>
        <w:t>Dalam memahami konsep takdir</w:t>
      </w:r>
    </w:p>
    <w:p w:rsidR="00F3179A" w:rsidRDefault="00774495" w:rsidP="00F3179A">
      <w:pPr>
        <w:pStyle w:val="Default"/>
        <w:spacing w:line="480" w:lineRule="auto"/>
        <w:ind w:left="360" w:firstLine="360"/>
        <w:jc w:val="both"/>
        <w:rPr>
          <w:rFonts w:ascii="Times New Roman" w:hAnsi="Times New Roman" w:cs="Times New Roman"/>
        </w:rPr>
      </w:pPr>
      <w:r w:rsidRPr="00774495">
        <w:rPr>
          <w:rFonts w:ascii="Times New Roman" w:hAnsi="Times New Roman" w:cs="Times New Roman"/>
        </w:rPr>
        <w:t xml:space="preserve"> ahlus sunnah wal jamaah mengambil jalan tengah (tawasu</w:t>
      </w:r>
      <w:r w:rsidR="00F3179A">
        <w:rPr>
          <w:rFonts w:ascii="Times New Roman" w:hAnsi="Times New Roman" w:cs="Times New Roman"/>
        </w:rPr>
        <w:t xml:space="preserve">th) dengan tetap percaya bahwa </w:t>
      </w:r>
      <w:r w:rsidRPr="00774495">
        <w:rPr>
          <w:rFonts w:ascii="Times New Roman" w:hAnsi="Times New Roman" w:cs="Times New Roman"/>
        </w:rPr>
        <w:t>segala sesuatu yang terjadi adalah atas ketentuan dan takdir Allah, akan tetapi manusia tetap berkewajiban untuk selal</w:t>
      </w:r>
      <w:r w:rsidR="002E7585">
        <w:rPr>
          <w:rFonts w:ascii="Times New Roman" w:hAnsi="Times New Roman" w:cs="Times New Roman"/>
        </w:rPr>
        <w:t>u berikhtiar.</w:t>
      </w:r>
      <w:r w:rsidR="002E7585">
        <w:rPr>
          <w:rStyle w:val="FootnoteReference"/>
          <w:rFonts w:ascii="Times New Roman" w:hAnsi="Times New Roman" w:cs="Times New Roman"/>
        </w:rPr>
        <w:footnoteReference w:id="19"/>
      </w:r>
      <w:r w:rsidRPr="00774495">
        <w:rPr>
          <w:rFonts w:ascii="Times New Roman" w:hAnsi="Times New Roman" w:cs="Times New Roman"/>
        </w:rPr>
        <w:t>Tawasuth merupakan sikap</w:t>
      </w:r>
      <w:r w:rsidR="00F3179A">
        <w:rPr>
          <w:rFonts w:ascii="Times New Roman" w:hAnsi="Times New Roman" w:cs="Times New Roman"/>
        </w:rPr>
        <w:t xml:space="preserve"> tengah-tengah, sedang-sedang, </w:t>
      </w:r>
      <w:r w:rsidRPr="00774495">
        <w:rPr>
          <w:rFonts w:ascii="Times New Roman" w:hAnsi="Times New Roman" w:cs="Times New Roman"/>
        </w:rPr>
        <w:t>tidak ekstrim kanan ataupun ekst</w:t>
      </w:r>
      <w:r w:rsidR="002E7585">
        <w:rPr>
          <w:rFonts w:ascii="Times New Roman" w:hAnsi="Times New Roman" w:cs="Times New Roman"/>
        </w:rPr>
        <w:t xml:space="preserve">rim kiri. </w:t>
      </w:r>
      <w:r w:rsidR="002E7585">
        <w:rPr>
          <w:rStyle w:val="FootnoteReference"/>
          <w:rFonts w:ascii="Times New Roman" w:hAnsi="Times New Roman" w:cs="Times New Roman"/>
        </w:rPr>
        <w:footnoteReference w:id="20"/>
      </w:r>
    </w:p>
    <w:p w:rsidR="00774495" w:rsidRDefault="00F3179A" w:rsidP="00F3179A">
      <w:pPr>
        <w:pStyle w:val="Default"/>
        <w:spacing w:line="480" w:lineRule="auto"/>
        <w:ind w:left="360" w:firstLine="360"/>
        <w:jc w:val="both"/>
        <w:rPr>
          <w:rFonts w:ascii="Times New Roman" w:hAnsi="Times New Roman" w:cs="Times New Roman"/>
        </w:rPr>
      </w:pPr>
      <w:r>
        <w:rPr>
          <w:rFonts w:ascii="Times New Roman" w:hAnsi="Times New Roman" w:cs="Times New Roman"/>
        </w:rPr>
        <w:t xml:space="preserve">Dalam paham Ahlus </w:t>
      </w:r>
      <w:r w:rsidR="00774495" w:rsidRPr="00774495">
        <w:rPr>
          <w:rFonts w:ascii="Times New Roman" w:hAnsi="Times New Roman" w:cs="Times New Roman"/>
        </w:rPr>
        <w:t>sunnah wal jamaah, baik di b</w:t>
      </w:r>
      <w:r>
        <w:rPr>
          <w:rFonts w:ascii="Times New Roman" w:hAnsi="Times New Roman" w:cs="Times New Roman"/>
        </w:rPr>
        <w:t xml:space="preserve">idang hukum (syari‟ah), bidang </w:t>
      </w:r>
      <w:r w:rsidR="00774495" w:rsidRPr="00774495">
        <w:rPr>
          <w:rFonts w:ascii="Times New Roman" w:hAnsi="Times New Roman" w:cs="Times New Roman"/>
        </w:rPr>
        <w:t>aqidah, bidang akhlak selalu di kedepankan prinsip tengah-tengah</w:t>
      </w:r>
      <w:r w:rsidR="00193B72">
        <w:rPr>
          <w:rFonts w:ascii="Times New Roman" w:hAnsi="Times New Roman" w:cs="Times New Roman"/>
        </w:rPr>
        <w:t>.</w:t>
      </w:r>
    </w:p>
    <w:p w:rsidR="00A0202D" w:rsidRPr="00A0202D" w:rsidRDefault="00A0202D" w:rsidP="00AC0017">
      <w:pPr>
        <w:pStyle w:val="Default"/>
        <w:spacing w:line="480" w:lineRule="auto"/>
        <w:ind w:left="360" w:firstLine="360"/>
        <w:jc w:val="both"/>
        <w:rPr>
          <w:rFonts w:ascii="Times New Roman" w:hAnsi="Times New Roman" w:cs="Times New Roman"/>
        </w:rPr>
      </w:pPr>
      <w:r w:rsidRPr="00A0202D">
        <w:rPr>
          <w:rFonts w:ascii="Times New Roman" w:hAnsi="Times New Roman" w:cs="Times New Roman"/>
        </w:rPr>
        <w:t>Dalam bidang syari‟ah</w:t>
      </w:r>
      <w:r w:rsidR="00AC0017">
        <w:rPr>
          <w:rFonts w:ascii="Times New Roman" w:hAnsi="Times New Roman" w:cs="Times New Roman"/>
        </w:rPr>
        <w:t xml:space="preserve"> ahlusunnah wajama’ah juga terbagi-bagi menjadi beberapa bagian, antara lain sebagai berikut;</w:t>
      </w:r>
    </w:p>
    <w:p w:rsidR="00A0202D" w:rsidRPr="00A0202D" w:rsidRDefault="0030137B" w:rsidP="0030137B">
      <w:pPr>
        <w:pStyle w:val="Default"/>
        <w:spacing w:line="480" w:lineRule="auto"/>
        <w:ind w:left="360" w:firstLine="360"/>
        <w:jc w:val="both"/>
        <w:rPr>
          <w:rFonts w:ascii="Times New Roman" w:hAnsi="Times New Roman" w:cs="Times New Roman"/>
        </w:rPr>
      </w:pPr>
      <w:r w:rsidRPr="0030137B">
        <w:rPr>
          <w:rFonts w:ascii="Times New Roman" w:hAnsi="Times New Roman" w:cs="Times New Roman"/>
          <w:i/>
        </w:rPr>
        <w:t>Pertama;</w:t>
      </w:r>
      <w:r>
        <w:rPr>
          <w:rFonts w:ascii="Times New Roman" w:hAnsi="Times New Roman" w:cs="Times New Roman"/>
        </w:rPr>
        <w:t xml:space="preserve"> </w:t>
      </w:r>
      <w:r w:rsidR="00A0202D" w:rsidRPr="00A0202D">
        <w:rPr>
          <w:rFonts w:ascii="Times New Roman" w:hAnsi="Times New Roman" w:cs="Times New Roman"/>
        </w:rPr>
        <w:t>Selalu berpegang teguh kepada</w:t>
      </w:r>
      <w:r w:rsidR="00983B56">
        <w:rPr>
          <w:rFonts w:ascii="Times New Roman" w:hAnsi="Times New Roman" w:cs="Times New Roman"/>
        </w:rPr>
        <w:t xml:space="preserve"> al-Qur‟an dan as-Sunnah</w:t>
      </w:r>
      <w:r>
        <w:rPr>
          <w:rFonts w:ascii="Times New Roman" w:hAnsi="Times New Roman" w:cs="Times New Roman"/>
        </w:rPr>
        <w:t xml:space="preserve"> </w:t>
      </w:r>
      <w:r w:rsidR="00983B56">
        <w:rPr>
          <w:rFonts w:ascii="Times New Roman" w:hAnsi="Times New Roman" w:cs="Times New Roman"/>
        </w:rPr>
        <w:t>M</w:t>
      </w:r>
      <w:r w:rsidR="00A0202D" w:rsidRPr="00983B56">
        <w:rPr>
          <w:rFonts w:ascii="Times New Roman" w:hAnsi="Times New Roman" w:cs="Times New Roman"/>
        </w:rPr>
        <w:t xml:space="preserve">enggunakan metode pemahaman yang dapat dipertanggung </w:t>
      </w:r>
      <w:r w:rsidR="00983B56">
        <w:rPr>
          <w:rFonts w:ascii="Times New Roman" w:hAnsi="Times New Roman" w:cs="Times New Roman"/>
        </w:rPr>
        <w:t xml:space="preserve">jawabkan. </w:t>
      </w:r>
      <w:r w:rsidR="00A0202D" w:rsidRPr="00983B56">
        <w:rPr>
          <w:rFonts w:ascii="Times New Roman" w:hAnsi="Times New Roman" w:cs="Times New Roman"/>
        </w:rPr>
        <w:t>Artinya dalam</w:t>
      </w:r>
      <w:r w:rsidR="00983B56">
        <w:rPr>
          <w:rFonts w:ascii="Times New Roman" w:hAnsi="Times New Roman" w:cs="Times New Roman"/>
        </w:rPr>
        <w:t xml:space="preserve"> menetapkan hukum syari‟ah dan </w:t>
      </w:r>
      <w:r w:rsidR="00A0202D" w:rsidRPr="00A0202D">
        <w:rPr>
          <w:rFonts w:ascii="Times New Roman" w:hAnsi="Times New Roman" w:cs="Times New Roman"/>
        </w:rPr>
        <w:t>pengamalan ajaran-ajaran agama,</w:t>
      </w:r>
      <w:r w:rsidR="00983B56">
        <w:rPr>
          <w:rFonts w:ascii="Times New Roman" w:hAnsi="Times New Roman" w:cs="Times New Roman"/>
        </w:rPr>
        <w:t xml:space="preserve"> faham ahlus sunnah wal jamaah </w:t>
      </w:r>
      <w:r w:rsidR="00A0202D" w:rsidRPr="00A0202D">
        <w:rPr>
          <w:rFonts w:ascii="Times New Roman" w:hAnsi="Times New Roman" w:cs="Times New Roman"/>
        </w:rPr>
        <w:t>menjadikan al-Qur‟an dan a</w:t>
      </w:r>
      <w:r w:rsidR="00983B56">
        <w:rPr>
          <w:rFonts w:ascii="Times New Roman" w:hAnsi="Times New Roman" w:cs="Times New Roman"/>
        </w:rPr>
        <w:t xml:space="preserve">s-Sunnah sebagai sumber utama. </w:t>
      </w:r>
      <w:r w:rsidR="00A0202D" w:rsidRPr="00A0202D">
        <w:rPr>
          <w:rFonts w:ascii="Times New Roman" w:hAnsi="Times New Roman" w:cs="Times New Roman"/>
        </w:rPr>
        <w:t>Namun menyadari bahwa unt</w:t>
      </w:r>
      <w:r w:rsidR="00983B56">
        <w:rPr>
          <w:rFonts w:ascii="Times New Roman" w:hAnsi="Times New Roman" w:cs="Times New Roman"/>
        </w:rPr>
        <w:t xml:space="preserve">uk memahami kedua sumber utama </w:t>
      </w:r>
      <w:r w:rsidR="00A0202D" w:rsidRPr="00A0202D">
        <w:rPr>
          <w:rFonts w:ascii="Times New Roman" w:hAnsi="Times New Roman" w:cs="Times New Roman"/>
        </w:rPr>
        <w:t>tersebut secara langsung t</w:t>
      </w:r>
      <w:r w:rsidR="00983B56">
        <w:rPr>
          <w:rFonts w:ascii="Times New Roman" w:hAnsi="Times New Roman" w:cs="Times New Roman"/>
        </w:rPr>
        <w:t xml:space="preserve">idaklah mudah, sehingga mereka </w:t>
      </w:r>
      <w:r w:rsidR="00A0202D" w:rsidRPr="00A0202D">
        <w:rPr>
          <w:rFonts w:ascii="Times New Roman" w:hAnsi="Times New Roman" w:cs="Times New Roman"/>
        </w:rPr>
        <w:t xml:space="preserve">menyandarkan diri pada hasil ijtihad dan bimbingan para ulama. </w:t>
      </w:r>
    </w:p>
    <w:p w:rsidR="00A0202D" w:rsidRPr="00A0202D" w:rsidRDefault="0030137B" w:rsidP="001A3DFC">
      <w:pPr>
        <w:pStyle w:val="Default"/>
        <w:spacing w:line="480" w:lineRule="auto"/>
        <w:ind w:left="360" w:firstLine="360"/>
        <w:jc w:val="both"/>
        <w:rPr>
          <w:rFonts w:ascii="Times New Roman" w:hAnsi="Times New Roman" w:cs="Times New Roman"/>
        </w:rPr>
      </w:pPr>
      <w:r w:rsidRPr="0030137B">
        <w:rPr>
          <w:rFonts w:ascii="Times New Roman" w:hAnsi="Times New Roman" w:cs="Times New Roman"/>
          <w:i/>
        </w:rPr>
        <w:lastRenderedPageBreak/>
        <w:t>Kedua;</w:t>
      </w:r>
      <w:r>
        <w:rPr>
          <w:rFonts w:ascii="Times New Roman" w:hAnsi="Times New Roman" w:cs="Times New Roman"/>
        </w:rPr>
        <w:t xml:space="preserve"> </w:t>
      </w:r>
      <w:r w:rsidR="00A0202D" w:rsidRPr="00A0202D">
        <w:rPr>
          <w:rFonts w:ascii="Times New Roman" w:hAnsi="Times New Roman" w:cs="Times New Roman"/>
        </w:rPr>
        <w:t xml:space="preserve"> Apabila dalam ajaran agama sudah ada dalil nash sharih (jelas) dan </w:t>
      </w:r>
      <w:r w:rsidR="00A0202D" w:rsidRPr="00983B56">
        <w:rPr>
          <w:rFonts w:ascii="Times New Roman" w:hAnsi="Times New Roman" w:cs="Times New Roman"/>
        </w:rPr>
        <w:t xml:space="preserve">qath‟i (pasti), faham ahlus sunnah wal jamaah menjalankannya </w:t>
      </w:r>
      <w:r w:rsidR="00A0202D" w:rsidRPr="00A0202D">
        <w:rPr>
          <w:rFonts w:ascii="Times New Roman" w:hAnsi="Times New Roman" w:cs="Times New Roman"/>
        </w:rPr>
        <w:t>dengan sungguh-sungguh dan tanpa ragu-ragu.</w:t>
      </w:r>
    </w:p>
    <w:p w:rsidR="00A0202D" w:rsidRPr="00A0202D" w:rsidRDefault="001A3DFC" w:rsidP="001A3DFC">
      <w:pPr>
        <w:pStyle w:val="Default"/>
        <w:spacing w:line="480" w:lineRule="auto"/>
        <w:ind w:left="720"/>
        <w:rPr>
          <w:rFonts w:ascii="Times New Roman" w:hAnsi="Times New Roman" w:cs="Times New Roman"/>
        </w:rPr>
      </w:pPr>
      <w:r w:rsidRPr="001A3DFC">
        <w:rPr>
          <w:rFonts w:ascii="Times New Roman" w:hAnsi="Times New Roman" w:cs="Times New Roman"/>
          <w:i/>
        </w:rPr>
        <w:t>Ketiga;</w:t>
      </w:r>
      <w:r>
        <w:rPr>
          <w:rFonts w:ascii="Times New Roman" w:hAnsi="Times New Roman" w:cs="Times New Roman"/>
        </w:rPr>
        <w:t xml:space="preserve"> </w:t>
      </w:r>
      <w:r w:rsidR="00A0202D" w:rsidRPr="00A0202D">
        <w:rPr>
          <w:rFonts w:ascii="Times New Roman" w:hAnsi="Times New Roman" w:cs="Times New Roman"/>
        </w:rPr>
        <w:t xml:space="preserve"> Mentoleir perbedaan pendapat tentang masalah-masalah furu‟iyah </w:t>
      </w:r>
    </w:p>
    <w:p w:rsidR="001A3DFC" w:rsidRDefault="00A0202D" w:rsidP="001A3DFC">
      <w:pPr>
        <w:pStyle w:val="Default"/>
        <w:spacing w:line="480" w:lineRule="auto"/>
        <w:ind w:left="360"/>
        <w:jc w:val="both"/>
        <w:rPr>
          <w:rFonts w:ascii="Times New Roman" w:hAnsi="Times New Roman" w:cs="Times New Roman"/>
        </w:rPr>
      </w:pPr>
      <w:r w:rsidRPr="00A0202D">
        <w:rPr>
          <w:rFonts w:ascii="Times New Roman" w:hAnsi="Times New Roman" w:cs="Times New Roman"/>
        </w:rPr>
        <w:t>dan mu‟amalah ijtima‟iyah s</w:t>
      </w:r>
      <w:r w:rsidR="001A3DFC">
        <w:rPr>
          <w:rFonts w:ascii="Times New Roman" w:hAnsi="Times New Roman" w:cs="Times New Roman"/>
        </w:rPr>
        <w:t>elama masih tidak bertentangan dengan prinsip agama.</w:t>
      </w:r>
      <w:r w:rsidR="001A3DFC">
        <w:rPr>
          <w:rStyle w:val="FootnoteReference"/>
          <w:rFonts w:ascii="Times New Roman" w:hAnsi="Times New Roman" w:cs="Times New Roman"/>
        </w:rPr>
        <w:footnoteReference w:id="21"/>
      </w:r>
    </w:p>
    <w:p w:rsidR="00534FB5" w:rsidRDefault="00A0202D" w:rsidP="004D5E63">
      <w:pPr>
        <w:pStyle w:val="Default"/>
        <w:spacing w:line="480" w:lineRule="auto"/>
        <w:ind w:left="360" w:firstLine="360"/>
        <w:jc w:val="both"/>
        <w:rPr>
          <w:rFonts w:ascii="Times New Roman" w:hAnsi="Times New Roman" w:cs="Times New Roman"/>
        </w:rPr>
      </w:pPr>
      <w:r w:rsidRPr="00A0202D">
        <w:rPr>
          <w:rFonts w:ascii="Times New Roman" w:hAnsi="Times New Roman" w:cs="Times New Roman"/>
        </w:rPr>
        <w:t>Mentoleir / toleran (Tasamuh) ya</w:t>
      </w:r>
      <w:r w:rsidR="001A3DFC">
        <w:rPr>
          <w:rFonts w:ascii="Times New Roman" w:hAnsi="Times New Roman" w:cs="Times New Roman"/>
        </w:rPr>
        <w:t xml:space="preserve">kni menghargai perbedaan serta </w:t>
      </w:r>
      <w:r w:rsidRPr="00A0202D">
        <w:rPr>
          <w:rFonts w:ascii="Times New Roman" w:hAnsi="Times New Roman" w:cs="Times New Roman"/>
        </w:rPr>
        <w:t xml:space="preserve">menghormati orang yang memiliki </w:t>
      </w:r>
      <w:r w:rsidR="00B50155">
        <w:rPr>
          <w:rFonts w:ascii="Times New Roman" w:hAnsi="Times New Roman" w:cs="Times New Roman"/>
        </w:rPr>
        <w:t>prinsip hidup yang tidak sama.</w:t>
      </w:r>
      <w:r w:rsidR="00B50155">
        <w:rPr>
          <w:rStyle w:val="FootnoteReference"/>
          <w:rFonts w:ascii="Times New Roman" w:hAnsi="Times New Roman" w:cs="Times New Roman"/>
        </w:rPr>
        <w:footnoteReference w:id="22"/>
      </w:r>
      <w:r w:rsidR="002678CF" w:rsidRPr="002678CF">
        <w:t xml:space="preserve"> </w:t>
      </w:r>
      <w:r w:rsidR="002678CF" w:rsidRPr="002678CF">
        <w:rPr>
          <w:rFonts w:ascii="Times New Roman" w:hAnsi="Times New Roman" w:cs="Times New Roman"/>
        </w:rPr>
        <w:t>Yaitu bersikap toleran terhadap perbedaan pandangan, terutama dalam hal-hal yang bersifat furu‟iyah, s</w:t>
      </w:r>
      <w:r w:rsidR="002678CF">
        <w:rPr>
          <w:rFonts w:ascii="Times New Roman" w:hAnsi="Times New Roman" w:cs="Times New Roman"/>
        </w:rPr>
        <w:t xml:space="preserve">ehingga tidak terjadi perasaan </w:t>
      </w:r>
      <w:r w:rsidR="002678CF" w:rsidRPr="002678CF">
        <w:rPr>
          <w:rFonts w:ascii="Times New Roman" w:hAnsi="Times New Roman" w:cs="Times New Roman"/>
        </w:rPr>
        <w:t>saling terganggu, saling memusuhi</w:t>
      </w:r>
      <w:r w:rsidR="002678CF">
        <w:rPr>
          <w:rFonts w:ascii="Times New Roman" w:hAnsi="Times New Roman" w:cs="Times New Roman"/>
        </w:rPr>
        <w:t xml:space="preserve">, dan sebaliknya akan tercipta </w:t>
      </w:r>
      <w:r w:rsidR="002678CF" w:rsidRPr="002678CF">
        <w:rPr>
          <w:rFonts w:ascii="Times New Roman" w:hAnsi="Times New Roman" w:cs="Times New Roman"/>
        </w:rPr>
        <w:t>persaudaraan yang islami (ukhuwah islam</w:t>
      </w:r>
      <w:r w:rsidR="002678CF">
        <w:rPr>
          <w:rFonts w:ascii="Times New Roman" w:hAnsi="Times New Roman" w:cs="Times New Roman"/>
        </w:rPr>
        <w:t xml:space="preserve">iyah). Berbagai pemikiran yang </w:t>
      </w:r>
      <w:r w:rsidR="002678CF" w:rsidRPr="002678CF">
        <w:rPr>
          <w:rFonts w:ascii="Times New Roman" w:hAnsi="Times New Roman" w:cs="Times New Roman"/>
        </w:rPr>
        <w:t>tumbuh dalam masyarakat mus</w:t>
      </w:r>
      <w:r w:rsidR="002678CF">
        <w:rPr>
          <w:rFonts w:ascii="Times New Roman" w:hAnsi="Times New Roman" w:cs="Times New Roman"/>
        </w:rPr>
        <w:t xml:space="preserve">lim mendapatkan pengakuan yang </w:t>
      </w:r>
      <w:r w:rsidR="002678CF" w:rsidRPr="002678CF">
        <w:rPr>
          <w:rFonts w:ascii="Times New Roman" w:hAnsi="Times New Roman" w:cs="Times New Roman"/>
        </w:rPr>
        <w:t>apresiatif. Keterbukaan yang demikian</w:t>
      </w:r>
      <w:r w:rsidR="002678CF">
        <w:rPr>
          <w:rFonts w:ascii="Times New Roman" w:hAnsi="Times New Roman" w:cs="Times New Roman"/>
        </w:rPr>
        <w:t xml:space="preserve"> lebar untuk menerima berbagai </w:t>
      </w:r>
      <w:r w:rsidR="002678CF" w:rsidRPr="002678CF">
        <w:rPr>
          <w:rFonts w:ascii="Times New Roman" w:hAnsi="Times New Roman" w:cs="Times New Roman"/>
        </w:rPr>
        <w:t>pendapat menjadikan Aswaja me</w:t>
      </w:r>
      <w:r w:rsidR="002678CF">
        <w:rPr>
          <w:rFonts w:ascii="Times New Roman" w:hAnsi="Times New Roman" w:cs="Times New Roman"/>
        </w:rPr>
        <w:t xml:space="preserve">miliki kemampuan untuk meredam </w:t>
      </w:r>
      <w:r w:rsidR="002678CF" w:rsidRPr="002678CF">
        <w:rPr>
          <w:rFonts w:ascii="Times New Roman" w:hAnsi="Times New Roman" w:cs="Times New Roman"/>
        </w:rPr>
        <w:t xml:space="preserve">berbagai konflik internal umat. Corak </w:t>
      </w:r>
      <w:r w:rsidR="002678CF">
        <w:rPr>
          <w:rFonts w:ascii="Times New Roman" w:hAnsi="Times New Roman" w:cs="Times New Roman"/>
        </w:rPr>
        <w:t xml:space="preserve">ini sangat tampak dalam wacana </w:t>
      </w:r>
      <w:r w:rsidR="002678CF" w:rsidRPr="002678CF">
        <w:rPr>
          <w:rFonts w:ascii="Times New Roman" w:hAnsi="Times New Roman" w:cs="Times New Roman"/>
        </w:rPr>
        <w:t>pemikiran hukum Islam. Sebuah wacana pemikiran keislaman yang paling realistik dan paling</w:t>
      </w:r>
      <w:r w:rsidR="002678CF">
        <w:rPr>
          <w:rFonts w:ascii="Times New Roman" w:hAnsi="Times New Roman" w:cs="Times New Roman"/>
        </w:rPr>
        <w:t xml:space="preserve"> banyak menyentuh aspek relasi sosial.</w:t>
      </w:r>
      <w:r w:rsidR="002678CF">
        <w:rPr>
          <w:rStyle w:val="FootnoteReference"/>
          <w:rFonts w:ascii="Times New Roman" w:hAnsi="Times New Roman" w:cs="Times New Roman"/>
        </w:rPr>
        <w:footnoteReference w:id="23"/>
      </w:r>
      <w:r w:rsidR="002678CF" w:rsidRPr="002678CF">
        <w:rPr>
          <w:rFonts w:ascii="Times New Roman" w:hAnsi="Times New Roman" w:cs="Times New Roman"/>
        </w:rPr>
        <w:t>Dengan begitu golongan ahlus</w:t>
      </w:r>
      <w:r w:rsidR="002678CF">
        <w:rPr>
          <w:rFonts w:ascii="Times New Roman" w:hAnsi="Times New Roman" w:cs="Times New Roman"/>
        </w:rPr>
        <w:t xml:space="preserve"> sunnah wal jamaah menggunakan </w:t>
      </w:r>
      <w:r w:rsidR="002678CF" w:rsidRPr="002678CF">
        <w:rPr>
          <w:rFonts w:ascii="Times New Roman" w:hAnsi="Times New Roman" w:cs="Times New Roman"/>
        </w:rPr>
        <w:t>sikap sedang-sedang, seimbang dalam sega</w:t>
      </w:r>
      <w:r w:rsidR="002678CF">
        <w:rPr>
          <w:rFonts w:ascii="Times New Roman" w:hAnsi="Times New Roman" w:cs="Times New Roman"/>
        </w:rPr>
        <w:t xml:space="preserve">la hal, tegak lurus juga dalam </w:t>
      </w:r>
      <w:r w:rsidR="002678CF" w:rsidRPr="002678CF">
        <w:rPr>
          <w:rFonts w:ascii="Times New Roman" w:hAnsi="Times New Roman" w:cs="Times New Roman"/>
        </w:rPr>
        <w:t>menyikapi segala hal yang ada.</w:t>
      </w:r>
    </w:p>
    <w:p w:rsidR="00522822" w:rsidRPr="00522822" w:rsidRDefault="00522822" w:rsidP="00522822">
      <w:pPr>
        <w:pStyle w:val="Default"/>
        <w:spacing w:line="480" w:lineRule="auto"/>
        <w:ind w:left="360" w:firstLine="360"/>
        <w:jc w:val="both"/>
        <w:rPr>
          <w:rFonts w:ascii="Times New Roman" w:hAnsi="Times New Roman" w:cs="Times New Roman"/>
        </w:rPr>
      </w:pPr>
      <w:r w:rsidRPr="00522822">
        <w:rPr>
          <w:rFonts w:ascii="Times New Roman" w:hAnsi="Times New Roman" w:cs="Times New Roman"/>
        </w:rPr>
        <w:t xml:space="preserve">Sedangkan dalam cara berfikir ajaran ahlus sunnah wal jamaah menggunakan prinsip Tawasuth, Tawazun, I‟tidal, dan Iqtishad. </w:t>
      </w:r>
    </w:p>
    <w:p w:rsidR="00522822" w:rsidRDefault="00522822" w:rsidP="00F04FF8">
      <w:pPr>
        <w:pStyle w:val="Default"/>
        <w:spacing w:line="480" w:lineRule="auto"/>
        <w:ind w:left="720" w:firstLine="720"/>
        <w:jc w:val="both"/>
        <w:rPr>
          <w:rFonts w:ascii="Times New Roman" w:hAnsi="Times New Roman" w:cs="Times New Roman"/>
        </w:rPr>
      </w:pPr>
      <w:r w:rsidRPr="00522822">
        <w:rPr>
          <w:rFonts w:ascii="Times New Roman" w:hAnsi="Times New Roman" w:cs="Times New Roman"/>
        </w:rPr>
        <w:lastRenderedPageBreak/>
        <w:t xml:space="preserve">Tawasuth artinya menselaraskan antara dua sumber nash dan penalaran. Ahlus sunnah wal jamaah berpijak pada </w:t>
      </w:r>
      <w:r>
        <w:rPr>
          <w:rFonts w:ascii="Times New Roman" w:hAnsi="Times New Roman" w:cs="Times New Roman"/>
        </w:rPr>
        <w:t>nash, baik al-Qur‟an maupun as-</w:t>
      </w:r>
      <w:r w:rsidRPr="00522822">
        <w:rPr>
          <w:rFonts w:ascii="Times New Roman" w:hAnsi="Times New Roman" w:cs="Times New Roman"/>
        </w:rPr>
        <w:t>Sunnah. Dengan pendekatan yang dapa</w:t>
      </w:r>
      <w:r>
        <w:rPr>
          <w:rFonts w:ascii="Times New Roman" w:hAnsi="Times New Roman" w:cs="Times New Roman"/>
        </w:rPr>
        <w:t xml:space="preserve">t memuaskan tuntutan penalaran </w:t>
      </w:r>
      <w:r w:rsidRPr="00522822">
        <w:rPr>
          <w:rFonts w:ascii="Times New Roman" w:hAnsi="Times New Roman" w:cs="Times New Roman"/>
        </w:rPr>
        <w:t>dan tanpa penjabaran yang terlalu jauh terhadap m</w:t>
      </w:r>
      <w:r>
        <w:rPr>
          <w:rFonts w:ascii="Times New Roman" w:hAnsi="Times New Roman" w:cs="Times New Roman"/>
        </w:rPr>
        <w:t xml:space="preserve">akna yang tersurat dari </w:t>
      </w:r>
      <w:r w:rsidRPr="00522822">
        <w:rPr>
          <w:rFonts w:ascii="Times New Roman" w:hAnsi="Times New Roman" w:cs="Times New Roman"/>
        </w:rPr>
        <w:t>bunyi teks.</w:t>
      </w:r>
    </w:p>
    <w:p w:rsidR="00F04FF8" w:rsidRPr="00F04FF8" w:rsidRDefault="00F04FF8" w:rsidP="00F04FF8">
      <w:pPr>
        <w:pStyle w:val="Default"/>
        <w:spacing w:line="480" w:lineRule="auto"/>
        <w:ind w:left="720" w:firstLine="720"/>
        <w:jc w:val="both"/>
        <w:rPr>
          <w:rFonts w:ascii="Times New Roman" w:hAnsi="Times New Roman" w:cs="Times New Roman"/>
        </w:rPr>
      </w:pPr>
      <w:r w:rsidRPr="00F04FF8">
        <w:rPr>
          <w:rFonts w:ascii="Times New Roman" w:hAnsi="Times New Roman" w:cs="Times New Roman"/>
        </w:rPr>
        <w:t xml:space="preserve">Sedangkan Tawazun mengandung arti selalu mempertimbangkan </w:t>
      </w:r>
    </w:p>
    <w:p w:rsidR="00F04FF8" w:rsidRPr="00F04FF8" w:rsidRDefault="00F04FF8" w:rsidP="00F04FF8">
      <w:pPr>
        <w:pStyle w:val="Default"/>
        <w:spacing w:line="480" w:lineRule="auto"/>
        <w:ind w:left="720"/>
        <w:jc w:val="both"/>
        <w:rPr>
          <w:rFonts w:ascii="Times New Roman" w:hAnsi="Times New Roman" w:cs="Times New Roman"/>
        </w:rPr>
      </w:pPr>
      <w:r w:rsidRPr="00F04FF8">
        <w:rPr>
          <w:rFonts w:ascii="Times New Roman" w:hAnsi="Times New Roman" w:cs="Times New Roman"/>
        </w:rPr>
        <w:t>kebenaran sebuah sumber. Begitu juga dalam menggunakan penalaran, harus mengacu pada syarat-syarat tertentu sehingga kesalahan dalam penalaran bisa terhindari.</w:t>
      </w:r>
      <w:r w:rsidR="00E14614">
        <w:rPr>
          <w:rStyle w:val="FootnoteReference"/>
          <w:rFonts w:ascii="Times New Roman" w:hAnsi="Times New Roman" w:cs="Times New Roman"/>
        </w:rPr>
        <w:footnoteReference w:id="24"/>
      </w:r>
    </w:p>
    <w:p w:rsidR="00F04FF8" w:rsidRPr="00F04FF8" w:rsidRDefault="00F04FF8" w:rsidP="00E14614">
      <w:pPr>
        <w:pStyle w:val="Default"/>
        <w:spacing w:line="480" w:lineRule="auto"/>
        <w:ind w:left="720" w:firstLine="720"/>
        <w:jc w:val="both"/>
        <w:rPr>
          <w:rFonts w:ascii="Times New Roman" w:hAnsi="Times New Roman" w:cs="Times New Roman"/>
        </w:rPr>
      </w:pPr>
      <w:r w:rsidRPr="00F04FF8">
        <w:rPr>
          <w:rFonts w:ascii="Times New Roman" w:hAnsi="Times New Roman" w:cs="Times New Roman"/>
        </w:rPr>
        <w:t>I‟tidal mempunyai arti tegak, le</w:t>
      </w:r>
      <w:r>
        <w:rPr>
          <w:rFonts w:ascii="Times New Roman" w:hAnsi="Times New Roman" w:cs="Times New Roman"/>
        </w:rPr>
        <w:t xml:space="preserve">pas dari penyimpangan ke kanan </w:t>
      </w:r>
      <w:r w:rsidRPr="00F04FF8">
        <w:rPr>
          <w:rFonts w:ascii="Times New Roman" w:hAnsi="Times New Roman" w:cs="Times New Roman"/>
        </w:rPr>
        <w:t>dan ke kiri, dan tidak condong pada kehen</w:t>
      </w:r>
      <w:r w:rsidR="00E14614">
        <w:rPr>
          <w:rFonts w:ascii="Times New Roman" w:hAnsi="Times New Roman" w:cs="Times New Roman"/>
        </w:rPr>
        <w:t xml:space="preserve">dak hati. Dan Iqtishad artinya </w:t>
      </w:r>
      <w:r w:rsidRPr="00F04FF8">
        <w:rPr>
          <w:rFonts w:ascii="Times New Roman" w:hAnsi="Times New Roman" w:cs="Times New Roman"/>
        </w:rPr>
        <w:t>sederhana, tidak b</w:t>
      </w:r>
      <w:r w:rsidR="00E14614">
        <w:rPr>
          <w:rFonts w:ascii="Times New Roman" w:hAnsi="Times New Roman" w:cs="Times New Roman"/>
        </w:rPr>
        <w:t>erlebihan dan mudah di fahami.</w:t>
      </w:r>
      <w:r w:rsidR="00E14614">
        <w:rPr>
          <w:rStyle w:val="FootnoteReference"/>
          <w:rFonts w:ascii="Times New Roman" w:hAnsi="Times New Roman" w:cs="Times New Roman"/>
        </w:rPr>
        <w:footnoteReference w:id="25"/>
      </w:r>
    </w:p>
    <w:p w:rsidR="000720A8" w:rsidRDefault="00F04FF8" w:rsidP="00E14614">
      <w:pPr>
        <w:pStyle w:val="Default"/>
        <w:spacing w:line="480" w:lineRule="auto"/>
        <w:ind w:left="720" w:firstLine="720"/>
        <w:jc w:val="both"/>
        <w:rPr>
          <w:rFonts w:ascii="Times New Roman" w:hAnsi="Times New Roman" w:cs="Times New Roman"/>
        </w:rPr>
      </w:pPr>
      <w:r w:rsidRPr="00F04FF8">
        <w:rPr>
          <w:rFonts w:ascii="Times New Roman" w:hAnsi="Times New Roman" w:cs="Times New Roman"/>
        </w:rPr>
        <w:t>Metode berfikir penganut ahlus</w:t>
      </w:r>
      <w:r w:rsidR="00E14614">
        <w:rPr>
          <w:rFonts w:ascii="Times New Roman" w:hAnsi="Times New Roman" w:cs="Times New Roman"/>
        </w:rPr>
        <w:t xml:space="preserve"> sunnah wal jamaah menggunakan </w:t>
      </w:r>
      <w:r w:rsidRPr="00F04FF8">
        <w:rPr>
          <w:rFonts w:ascii="Times New Roman" w:hAnsi="Times New Roman" w:cs="Times New Roman"/>
        </w:rPr>
        <w:t>prinsip “menjadikan akal sebagai a</w:t>
      </w:r>
      <w:r w:rsidR="00E14614">
        <w:rPr>
          <w:rFonts w:ascii="Times New Roman" w:hAnsi="Times New Roman" w:cs="Times New Roman"/>
        </w:rPr>
        <w:t xml:space="preserve">lat bantu untuk memahami nash” </w:t>
      </w:r>
      <w:r w:rsidRPr="00F04FF8">
        <w:rPr>
          <w:rFonts w:ascii="Times New Roman" w:hAnsi="Times New Roman" w:cs="Times New Roman"/>
        </w:rPr>
        <w:t>artinya jika terjadi pertentangan antara n</w:t>
      </w:r>
      <w:r w:rsidR="00E14614">
        <w:rPr>
          <w:rFonts w:ascii="Times New Roman" w:hAnsi="Times New Roman" w:cs="Times New Roman"/>
        </w:rPr>
        <w:t xml:space="preserve">ash dengan akal, maka harus di </w:t>
      </w:r>
      <w:r w:rsidRPr="00F04FF8">
        <w:rPr>
          <w:rFonts w:ascii="Times New Roman" w:hAnsi="Times New Roman" w:cs="Times New Roman"/>
        </w:rPr>
        <w:t>dahulukan nash, karena daya nalar akal</w:t>
      </w:r>
      <w:r w:rsidR="00E14614">
        <w:rPr>
          <w:rFonts w:ascii="Times New Roman" w:hAnsi="Times New Roman" w:cs="Times New Roman"/>
        </w:rPr>
        <w:t xml:space="preserve"> bersifat nisbi dan seringkali </w:t>
      </w:r>
      <w:r w:rsidRPr="00F04FF8">
        <w:rPr>
          <w:rFonts w:ascii="Times New Roman" w:hAnsi="Times New Roman" w:cs="Times New Roman"/>
        </w:rPr>
        <w:t>terja</w:t>
      </w:r>
      <w:r w:rsidR="000720A8">
        <w:rPr>
          <w:rFonts w:ascii="Times New Roman" w:hAnsi="Times New Roman" w:cs="Times New Roman"/>
        </w:rPr>
        <w:t>di kesalahan daya tangkapnya.</w:t>
      </w:r>
      <w:r w:rsidR="000720A8">
        <w:rPr>
          <w:rStyle w:val="FootnoteReference"/>
          <w:rFonts w:ascii="Times New Roman" w:hAnsi="Times New Roman" w:cs="Times New Roman"/>
        </w:rPr>
        <w:footnoteReference w:id="26"/>
      </w:r>
    </w:p>
    <w:p w:rsidR="004D5E63" w:rsidRDefault="00F04FF8" w:rsidP="00E14614">
      <w:pPr>
        <w:pStyle w:val="Default"/>
        <w:spacing w:line="480" w:lineRule="auto"/>
        <w:ind w:left="720" w:firstLine="720"/>
        <w:jc w:val="both"/>
        <w:rPr>
          <w:rFonts w:ascii="Times New Roman" w:hAnsi="Times New Roman" w:cs="Times New Roman"/>
        </w:rPr>
      </w:pPr>
      <w:r w:rsidRPr="00F04FF8">
        <w:rPr>
          <w:rFonts w:ascii="Times New Roman" w:hAnsi="Times New Roman" w:cs="Times New Roman"/>
        </w:rPr>
        <w:t>Di samping i</w:t>
      </w:r>
      <w:r w:rsidR="00E14614">
        <w:rPr>
          <w:rFonts w:ascii="Times New Roman" w:hAnsi="Times New Roman" w:cs="Times New Roman"/>
        </w:rPr>
        <w:t xml:space="preserve">tu manhaj aswaja </w:t>
      </w:r>
      <w:r w:rsidRPr="00F04FF8">
        <w:rPr>
          <w:rFonts w:ascii="Times New Roman" w:hAnsi="Times New Roman" w:cs="Times New Roman"/>
        </w:rPr>
        <w:t>memiliki karakter yang sesuai dengan kara</w:t>
      </w:r>
      <w:r w:rsidR="00E14614">
        <w:rPr>
          <w:rFonts w:ascii="Times New Roman" w:hAnsi="Times New Roman" w:cs="Times New Roman"/>
        </w:rPr>
        <w:t xml:space="preserve">kter dasar ajaran Islam, yaitu </w:t>
      </w:r>
      <w:r w:rsidRPr="00F04FF8">
        <w:rPr>
          <w:rFonts w:ascii="Times New Roman" w:hAnsi="Times New Roman" w:cs="Times New Roman"/>
        </w:rPr>
        <w:t>moderat dan mengambil sikap jalan ten</w:t>
      </w:r>
      <w:r w:rsidR="00E14614">
        <w:rPr>
          <w:rFonts w:ascii="Times New Roman" w:hAnsi="Times New Roman" w:cs="Times New Roman"/>
        </w:rPr>
        <w:t xml:space="preserve">gah dalam berbagai situasi dan </w:t>
      </w:r>
      <w:r w:rsidRPr="00F04FF8">
        <w:rPr>
          <w:rFonts w:ascii="Times New Roman" w:hAnsi="Times New Roman" w:cs="Times New Roman"/>
        </w:rPr>
        <w:t>kondisi, terutama dalam hal yang bersifat furu‟iyah</w:t>
      </w:r>
      <w:r w:rsidR="000720A8">
        <w:rPr>
          <w:rFonts w:ascii="Times New Roman" w:hAnsi="Times New Roman" w:cs="Times New Roman"/>
        </w:rPr>
        <w:t>.</w:t>
      </w:r>
    </w:p>
    <w:p w:rsidR="00E70079" w:rsidRPr="00E70079" w:rsidRDefault="00E70079" w:rsidP="00E70079">
      <w:pPr>
        <w:pStyle w:val="Default"/>
        <w:spacing w:line="480" w:lineRule="auto"/>
        <w:ind w:left="720" w:firstLine="720"/>
        <w:jc w:val="both"/>
        <w:rPr>
          <w:rFonts w:ascii="Times New Roman" w:hAnsi="Times New Roman" w:cs="Times New Roman"/>
        </w:rPr>
      </w:pPr>
      <w:r w:rsidRPr="00E70079">
        <w:rPr>
          <w:rFonts w:ascii="Times New Roman" w:hAnsi="Times New Roman" w:cs="Times New Roman"/>
        </w:rPr>
        <w:lastRenderedPageBreak/>
        <w:t>Nilai teologi mempunyai arti nilai ketuhanan yang secara fitrah azali terdapat pada diri manusia. Nilai sendiri sering di</w:t>
      </w:r>
      <w:r>
        <w:rPr>
          <w:rFonts w:ascii="Times New Roman" w:hAnsi="Times New Roman" w:cs="Times New Roman"/>
        </w:rPr>
        <w:t xml:space="preserve">artikan segala </w:t>
      </w:r>
      <w:r w:rsidR="006F4C1E">
        <w:rPr>
          <w:rFonts w:ascii="Times New Roman" w:hAnsi="Times New Roman" w:cs="Times New Roman"/>
        </w:rPr>
        <w:t>sesuatu tentang baik dan buruk.</w:t>
      </w:r>
      <w:r w:rsidR="006F4C1E">
        <w:rPr>
          <w:rStyle w:val="FootnoteReference"/>
          <w:rFonts w:ascii="Times New Roman" w:hAnsi="Times New Roman" w:cs="Times New Roman"/>
        </w:rPr>
        <w:footnoteReference w:id="27"/>
      </w:r>
      <w:r w:rsidRPr="00E70079">
        <w:rPr>
          <w:rFonts w:ascii="Times New Roman" w:hAnsi="Times New Roman" w:cs="Times New Roman"/>
        </w:rPr>
        <w:t>Sedangkan teologi sebagaimana yang d</w:t>
      </w:r>
      <w:r>
        <w:rPr>
          <w:rFonts w:ascii="Times New Roman" w:hAnsi="Times New Roman" w:cs="Times New Roman"/>
        </w:rPr>
        <w:t xml:space="preserve">iungkapkan oleh Amin Abdullah, </w:t>
      </w:r>
      <w:r w:rsidRPr="00E70079">
        <w:rPr>
          <w:rFonts w:ascii="Times New Roman" w:hAnsi="Times New Roman" w:cs="Times New Roman"/>
        </w:rPr>
        <w:t>ialah suatu ilmu yang membahas tenta</w:t>
      </w:r>
      <w:r>
        <w:rPr>
          <w:rFonts w:ascii="Times New Roman" w:hAnsi="Times New Roman" w:cs="Times New Roman"/>
        </w:rPr>
        <w:t xml:space="preserve">ng suatu keyakinan yang sangat </w:t>
      </w:r>
      <w:r w:rsidRPr="00E70079">
        <w:rPr>
          <w:rFonts w:ascii="Times New Roman" w:hAnsi="Times New Roman" w:cs="Times New Roman"/>
        </w:rPr>
        <w:t>fundamental dalam kehidupan beragama, yai</w:t>
      </w:r>
      <w:r>
        <w:rPr>
          <w:rFonts w:ascii="Times New Roman" w:hAnsi="Times New Roman" w:cs="Times New Roman"/>
        </w:rPr>
        <w:t xml:space="preserve">tu suatu ilmu pengetahuan yang </w:t>
      </w:r>
      <w:r w:rsidRPr="00E70079">
        <w:rPr>
          <w:rFonts w:ascii="Times New Roman" w:hAnsi="Times New Roman" w:cs="Times New Roman"/>
        </w:rPr>
        <w:t>paling otoritatif dimana semua hasil penelitian dan</w:t>
      </w:r>
      <w:r>
        <w:rPr>
          <w:rFonts w:ascii="Times New Roman" w:hAnsi="Times New Roman" w:cs="Times New Roman"/>
        </w:rPr>
        <w:t xml:space="preserve"> pemikiran harus sesuai dengan </w:t>
      </w:r>
      <w:r w:rsidRPr="00E70079">
        <w:rPr>
          <w:rFonts w:ascii="Times New Roman" w:hAnsi="Times New Roman" w:cs="Times New Roman"/>
        </w:rPr>
        <w:t>alur pemikiran teologis. Dan jika terjadi perselis</w:t>
      </w:r>
      <w:r>
        <w:rPr>
          <w:rFonts w:ascii="Times New Roman" w:hAnsi="Times New Roman" w:cs="Times New Roman"/>
        </w:rPr>
        <w:t xml:space="preserve">ihan, maka pandangan keyakinan </w:t>
      </w:r>
      <w:r w:rsidR="005650A7">
        <w:rPr>
          <w:rFonts w:ascii="Times New Roman" w:hAnsi="Times New Roman" w:cs="Times New Roman"/>
        </w:rPr>
        <w:t>yang harus di menangkan.</w:t>
      </w:r>
      <w:r w:rsidR="005650A7">
        <w:rPr>
          <w:rStyle w:val="FootnoteReference"/>
          <w:rFonts w:ascii="Times New Roman" w:hAnsi="Times New Roman" w:cs="Times New Roman"/>
        </w:rPr>
        <w:footnoteReference w:id="28"/>
      </w:r>
    </w:p>
    <w:p w:rsidR="00E70079" w:rsidRPr="00C44F7F" w:rsidRDefault="00E70079" w:rsidP="00E70079">
      <w:pPr>
        <w:pStyle w:val="Default"/>
        <w:spacing w:line="480" w:lineRule="auto"/>
        <w:ind w:left="720" w:firstLine="720"/>
        <w:jc w:val="both"/>
        <w:rPr>
          <w:rFonts w:ascii="Times New Roman" w:hAnsi="Times New Roman" w:cs="Times New Roman"/>
        </w:rPr>
      </w:pPr>
      <w:r w:rsidRPr="00E70079">
        <w:rPr>
          <w:rFonts w:ascii="Times New Roman" w:hAnsi="Times New Roman" w:cs="Times New Roman"/>
        </w:rPr>
        <w:t xml:space="preserve">Jadi, Teologi ialah ilmu yang telah </w:t>
      </w:r>
      <w:r>
        <w:rPr>
          <w:rFonts w:ascii="Times New Roman" w:hAnsi="Times New Roman" w:cs="Times New Roman"/>
        </w:rPr>
        <w:t>mengutamakan pemahaman masalah-</w:t>
      </w:r>
      <w:r w:rsidRPr="00E70079">
        <w:rPr>
          <w:rFonts w:ascii="Times New Roman" w:hAnsi="Times New Roman" w:cs="Times New Roman"/>
        </w:rPr>
        <w:t>masalah ketuhanan dalam pendekatanya yang ras</w:t>
      </w:r>
      <w:r>
        <w:rPr>
          <w:rFonts w:ascii="Times New Roman" w:hAnsi="Times New Roman" w:cs="Times New Roman"/>
        </w:rPr>
        <w:t xml:space="preserve">ional dari Tauhid yang bersama </w:t>
      </w:r>
      <w:r w:rsidRPr="00E70079">
        <w:rPr>
          <w:rFonts w:ascii="Times New Roman" w:hAnsi="Times New Roman" w:cs="Times New Roman"/>
        </w:rPr>
        <w:t>syariat membentuk orientasi keagamaan yang lebih bersifat eksoteris.</w:t>
      </w:r>
    </w:p>
    <w:p w:rsidR="007F4B78" w:rsidRDefault="007F4B78" w:rsidP="007F4B78">
      <w:pPr>
        <w:pStyle w:val="Default"/>
        <w:numPr>
          <w:ilvl w:val="0"/>
          <w:numId w:val="2"/>
        </w:numPr>
        <w:spacing w:line="480" w:lineRule="auto"/>
        <w:ind w:left="360"/>
        <w:jc w:val="both"/>
        <w:rPr>
          <w:rFonts w:ascii="Times New Roman" w:hAnsi="Times New Roman" w:cs="Times New Roman"/>
          <w:b/>
        </w:rPr>
      </w:pPr>
      <w:r w:rsidRPr="007F4B78">
        <w:rPr>
          <w:rFonts w:ascii="Times New Roman" w:hAnsi="Times New Roman" w:cs="Times New Roman"/>
          <w:b/>
          <w:bCs/>
          <w:color w:val="auto"/>
        </w:rPr>
        <w:t>Pendapat</w:t>
      </w:r>
      <w:r w:rsidRPr="007F4B78">
        <w:rPr>
          <w:rFonts w:ascii="Times New Roman" w:hAnsi="Times New Roman" w:cs="Times New Roman"/>
          <w:b/>
        </w:rPr>
        <w:t xml:space="preserve"> ulama tentang Ahlusunnah wajama’ah</w:t>
      </w:r>
    </w:p>
    <w:p w:rsidR="00A079BE" w:rsidRDefault="007F4B78" w:rsidP="007F4B78">
      <w:pPr>
        <w:pStyle w:val="Default"/>
        <w:spacing w:line="480" w:lineRule="auto"/>
        <w:ind w:left="360" w:firstLine="360"/>
        <w:jc w:val="both"/>
        <w:rPr>
          <w:rFonts w:ascii="Times New Roman" w:hAnsi="Times New Roman" w:cs="Times New Roman"/>
        </w:rPr>
      </w:pPr>
      <w:r w:rsidRPr="007F4B78">
        <w:rPr>
          <w:rFonts w:ascii="Times New Roman" w:hAnsi="Times New Roman" w:cs="Times New Roman"/>
        </w:rPr>
        <w:t xml:space="preserve">Menurut KH. Hasyim Asy’ari, paham Ahlussunnah wal Jama’ah yaitu suatu faham yang mengikuti Abu Hasan al Asy’ari dan Abu Mansur al Maturidi, dalam teologi mengikuti salah satu empat madzhab fiqih (Hanafi, Maliki, Syafi’i, dan Hanbali) dan mengikuti al Ghazali dan Junaid al Baghdadi dalam </w:t>
      </w:r>
      <w:r w:rsidR="00A079BE">
        <w:rPr>
          <w:rFonts w:ascii="Times New Roman" w:hAnsi="Times New Roman" w:cs="Times New Roman"/>
        </w:rPr>
        <w:t>tasawuf.</w:t>
      </w:r>
      <w:r w:rsidR="00A079BE">
        <w:rPr>
          <w:rStyle w:val="FootnoteReference"/>
          <w:rFonts w:ascii="Times New Roman" w:hAnsi="Times New Roman" w:cs="Times New Roman"/>
        </w:rPr>
        <w:footnoteReference w:id="29"/>
      </w:r>
      <w:r w:rsidRPr="007F4B78">
        <w:rPr>
          <w:rFonts w:ascii="Times New Roman" w:hAnsi="Times New Roman" w:cs="Times New Roman"/>
        </w:rPr>
        <w:t>Walisongo termasuk penganut paham Ahlussunnah wal Jama’ah. Hal ini dijelaskan oleh Prof. KH. Abd</w:t>
      </w:r>
      <w:r w:rsidR="00A079BE">
        <w:rPr>
          <w:rFonts w:ascii="Times New Roman" w:hAnsi="Times New Roman" w:cs="Times New Roman"/>
        </w:rPr>
        <w:t>ullah bin Nuh sebagai berikut.</w:t>
      </w:r>
    </w:p>
    <w:p w:rsidR="007F4B78" w:rsidRDefault="007F4B78" w:rsidP="00A079BE">
      <w:pPr>
        <w:pStyle w:val="Default"/>
        <w:spacing w:line="480" w:lineRule="auto"/>
        <w:ind w:left="720"/>
        <w:jc w:val="both"/>
        <w:rPr>
          <w:rFonts w:ascii="Times New Roman" w:hAnsi="Times New Roman" w:cs="Times New Roman"/>
        </w:rPr>
      </w:pPr>
      <w:r w:rsidRPr="007F4B78">
        <w:rPr>
          <w:rFonts w:ascii="Times New Roman" w:hAnsi="Times New Roman" w:cs="Times New Roman"/>
        </w:rPr>
        <w:t xml:space="preserve">Jika kita pelajari ilmu primbon, yakni kumpulan ilmu dan rahasia kehidupan yang di dalamnya terdapat materi ajaran Syekh Maulana Makhdum Ibrahim </w:t>
      </w:r>
      <w:r w:rsidRPr="007F4B78">
        <w:rPr>
          <w:rFonts w:ascii="Times New Roman" w:hAnsi="Times New Roman" w:cs="Times New Roman"/>
        </w:rPr>
        <w:lastRenderedPageBreak/>
        <w:t>(Sunan Bonang) yang dimakamkan di Tuban Jawa Timur, maka kita akan menemukan banyak nama kitab yang menjadi rujukan (referensi) utama para da’i sembilan (Walisongo)</w:t>
      </w:r>
      <w:r w:rsidR="00A079BE" w:rsidRPr="00A079BE">
        <w:t xml:space="preserve"> </w:t>
      </w:r>
      <w:r w:rsidR="00A079BE" w:rsidRPr="00713A66">
        <w:rPr>
          <w:rFonts w:ascii="Times New Roman" w:hAnsi="Times New Roman" w:cs="Times New Roman"/>
        </w:rPr>
        <w:t>Sebagaimana memuat masalah akidah dan fikih dengan susunan yang baik sesuai dengan akidah Ahlussunnah wal Jama’ah dan mazhab Syafi’i.</w:t>
      </w:r>
      <w:r w:rsidRPr="00713A66">
        <w:rPr>
          <w:rFonts w:ascii="Times New Roman" w:hAnsi="Times New Roman" w:cs="Times New Roman"/>
        </w:rPr>
        <w:t>.</w:t>
      </w:r>
      <w:r w:rsidR="00A079BE" w:rsidRPr="00713A66">
        <w:rPr>
          <w:rStyle w:val="FootnoteReference"/>
          <w:rFonts w:ascii="Times New Roman" w:hAnsi="Times New Roman" w:cs="Times New Roman"/>
        </w:rPr>
        <w:footnoteReference w:id="30"/>
      </w:r>
    </w:p>
    <w:p w:rsidR="00BB6B17" w:rsidRDefault="00713A66" w:rsidP="00B6590A">
      <w:pPr>
        <w:pStyle w:val="Default"/>
        <w:spacing w:line="480" w:lineRule="auto"/>
        <w:ind w:left="360" w:firstLine="360"/>
        <w:jc w:val="both"/>
        <w:rPr>
          <w:rFonts w:ascii="Times New Roman" w:hAnsi="Times New Roman" w:cs="Times New Roman"/>
        </w:rPr>
      </w:pPr>
      <w:r w:rsidRPr="00713A66">
        <w:rPr>
          <w:rFonts w:ascii="Times New Roman" w:hAnsi="Times New Roman" w:cs="Times New Roman"/>
        </w:rPr>
        <w:t>Syaikh Abdul Qadir al-Jailani mengatakan sunnah adalah sesuatu yang diajarkan oleh Rasulullah SAW, dan Jama’ah adalah segala sesuatu yang telah menjadi kesepakatan para sahabat Nabi SAW (yaitu) di dalam khalifah yang empat yaitu para khalifah yang menunjukkan (umat) dan mendapa</w:t>
      </w:r>
      <w:r w:rsidR="00BB6B17">
        <w:rPr>
          <w:rFonts w:ascii="Times New Roman" w:hAnsi="Times New Roman" w:cs="Times New Roman"/>
        </w:rPr>
        <w:t>tkan petunjuk (dari Allah SWT).</w:t>
      </w:r>
      <w:r w:rsidR="00BB6B17">
        <w:rPr>
          <w:rStyle w:val="FootnoteReference"/>
          <w:rFonts w:ascii="Times New Roman" w:hAnsi="Times New Roman" w:cs="Times New Roman"/>
        </w:rPr>
        <w:footnoteReference w:id="31"/>
      </w:r>
    </w:p>
    <w:p w:rsidR="00713A66" w:rsidRPr="00713A66" w:rsidRDefault="00713A66" w:rsidP="00B6590A">
      <w:pPr>
        <w:pStyle w:val="Default"/>
        <w:spacing w:line="480" w:lineRule="auto"/>
        <w:ind w:left="360" w:firstLine="360"/>
        <w:jc w:val="both"/>
        <w:rPr>
          <w:rFonts w:ascii="Times New Roman" w:hAnsi="Times New Roman" w:cs="Times New Roman"/>
          <w:b/>
        </w:rPr>
      </w:pPr>
      <w:r w:rsidRPr="00713A66">
        <w:rPr>
          <w:rFonts w:ascii="Times New Roman" w:hAnsi="Times New Roman" w:cs="Times New Roman"/>
        </w:rPr>
        <w:t xml:space="preserve"> Ahlussunnah wal Jama’ah oleh Said Aqil Siradj didefinisikan sebagai orang-orang yang memiliki metode berfikir keagamaan yang mencakup semua aspek kehidupan yang berlandaskan atas dasar-dasar moderasi, menjaga keseimbangan dan toleransi. Ahlussunnah wal Jama’ah bukanlah sebuah mazhab akan tetapi sebuah Manhaj al-Fikr, sebab ia hanya sebuah upaya mencari jalan tengah antara berbagai aliran yang ad</w:t>
      </w:r>
      <w:r w:rsidR="00BB6B17">
        <w:rPr>
          <w:rFonts w:ascii="Times New Roman" w:hAnsi="Times New Roman" w:cs="Times New Roman"/>
        </w:rPr>
        <w:t>a.</w:t>
      </w:r>
      <w:r w:rsidR="00BB6B17">
        <w:rPr>
          <w:rStyle w:val="FootnoteReference"/>
          <w:rFonts w:ascii="Times New Roman" w:hAnsi="Times New Roman" w:cs="Times New Roman"/>
        </w:rPr>
        <w:footnoteReference w:id="32"/>
      </w:r>
    </w:p>
    <w:sectPr w:rsidR="00713A66" w:rsidRPr="00713A66" w:rsidSect="00B915F7">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6E1" w:rsidRDefault="007306E1" w:rsidP="00B915F7">
      <w:pPr>
        <w:spacing w:line="240" w:lineRule="auto"/>
      </w:pPr>
      <w:r>
        <w:separator/>
      </w:r>
    </w:p>
  </w:endnote>
  <w:endnote w:type="continuationSeparator" w:id="0">
    <w:p w:rsidR="007306E1" w:rsidRDefault="007306E1" w:rsidP="00B91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9A9" w:rsidRDefault="009B19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9A9" w:rsidRDefault="009B19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9A9" w:rsidRDefault="009B1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6E1" w:rsidRDefault="007306E1" w:rsidP="00B915F7">
      <w:pPr>
        <w:spacing w:line="240" w:lineRule="auto"/>
      </w:pPr>
      <w:r>
        <w:separator/>
      </w:r>
    </w:p>
  </w:footnote>
  <w:footnote w:type="continuationSeparator" w:id="0">
    <w:p w:rsidR="007306E1" w:rsidRDefault="007306E1" w:rsidP="00B915F7">
      <w:pPr>
        <w:spacing w:line="240" w:lineRule="auto"/>
      </w:pPr>
      <w:r>
        <w:continuationSeparator/>
      </w:r>
    </w:p>
  </w:footnote>
  <w:footnote w:id="1">
    <w:p w:rsidR="00B915F7" w:rsidRPr="00433EA2" w:rsidRDefault="00B915F7" w:rsidP="00B915F7">
      <w:pPr>
        <w:pStyle w:val="Default"/>
        <w:ind w:firstLine="720"/>
        <w:jc w:val="both"/>
        <w:rPr>
          <w:rFonts w:ascii="Times New Roman" w:eastAsiaTheme="minorHAnsi" w:hAnsi="Times New Roman" w:cs="Times New Roman"/>
          <w:sz w:val="20"/>
          <w:szCs w:val="20"/>
          <w:lang w:val="en-US" w:eastAsia="en-US"/>
        </w:rPr>
      </w:pPr>
      <w:r w:rsidRPr="00433EA2">
        <w:rPr>
          <w:rStyle w:val="FootnoteReference"/>
          <w:rFonts w:ascii="Times New Roman" w:hAnsi="Times New Roman" w:cs="Times New Roman"/>
          <w:sz w:val="20"/>
          <w:szCs w:val="20"/>
        </w:rPr>
        <w:footnoteRef/>
      </w:r>
      <w:r w:rsidRPr="00433EA2">
        <w:rPr>
          <w:rFonts w:ascii="Times New Roman" w:hAnsi="Times New Roman" w:cs="Times New Roman"/>
          <w:sz w:val="20"/>
          <w:szCs w:val="20"/>
        </w:rPr>
        <w:t xml:space="preserve">Abdul Rozak dan Rosihon Anwar, dkk, </w:t>
      </w:r>
      <w:r w:rsidRPr="00433EA2">
        <w:rPr>
          <w:rFonts w:ascii="Times New Roman" w:hAnsi="Times New Roman" w:cs="Times New Roman"/>
          <w:i/>
          <w:iCs/>
          <w:sz w:val="20"/>
          <w:szCs w:val="20"/>
        </w:rPr>
        <w:t xml:space="preserve">Ilmu Kalam, </w:t>
      </w:r>
      <w:r w:rsidRPr="00433EA2">
        <w:rPr>
          <w:rFonts w:ascii="Times New Roman" w:hAnsi="Times New Roman" w:cs="Times New Roman"/>
          <w:sz w:val="20"/>
          <w:szCs w:val="20"/>
        </w:rPr>
        <w:t>(Bandun</w:t>
      </w:r>
      <w:r w:rsidR="0008677A">
        <w:rPr>
          <w:rFonts w:ascii="Times New Roman" w:hAnsi="Times New Roman" w:cs="Times New Roman"/>
          <w:sz w:val="20"/>
          <w:szCs w:val="20"/>
        </w:rPr>
        <w:t>g: CV. Pustaka Setia, 2010), h</w:t>
      </w:r>
      <w:r w:rsidRPr="00433EA2">
        <w:rPr>
          <w:rFonts w:ascii="Times New Roman" w:hAnsi="Times New Roman" w:cs="Times New Roman"/>
          <w:sz w:val="20"/>
          <w:szCs w:val="20"/>
        </w:rPr>
        <w:t>. 119</w:t>
      </w:r>
    </w:p>
  </w:footnote>
  <w:footnote w:id="2">
    <w:p w:rsidR="00B915F7" w:rsidRPr="00433EA2" w:rsidRDefault="00B915F7" w:rsidP="00B915F7">
      <w:pPr>
        <w:pStyle w:val="Default"/>
        <w:ind w:firstLine="720"/>
        <w:jc w:val="both"/>
        <w:rPr>
          <w:rFonts w:ascii="Times New Roman" w:eastAsiaTheme="minorHAnsi" w:hAnsi="Times New Roman" w:cs="Times New Roman"/>
          <w:sz w:val="20"/>
          <w:szCs w:val="20"/>
          <w:lang w:val="en-US" w:eastAsia="en-US"/>
        </w:rPr>
      </w:pPr>
      <w:r w:rsidRPr="00433EA2">
        <w:rPr>
          <w:rStyle w:val="FootnoteReference"/>
          <w:rFonts w:ascii="Times New Roman" w:hAnsi="Times New Roman" w:cs="Times New Roman"/>
          <w:sz w:val="20"/>
          <w:szCs w:val="20"/>
        </w:rPr>
        <w:footnoteRef/>
      </w:r>
      <w:r w:rsidRPr="00433EA2">
        <w:rPr>
          <w:rFonts w:ascii="Times New Roman" w:hAnsi="Times New Roman" w:cs="Times New Roman"/>
          <w:sz w:val="20"/>
          <w:szCs w:val="20"/>
        </w:rPr>
        <w:t xml:space="preserve">Ahsin W. Alhafidz, </w:t>
      </w:r>
      <w:r w:rsidRPr="00433EA2">
        <w:rPr>
          <w:rFonts w:ascii="Times New Roman" w:hAnsi="Times New Roman" w:cs="Times New Roman"/>
          <w:i/>
          <w:iCs/>
          <w:sz w:val="20"/>
          <w:szCs w:val="20"/>
        </w:rPr>
        <w:t xml:space="preserve">Kamus Fiqih, </w:t>
      </w:r>
      <w:r w:rsidRPr="00433EA2">
        <w:rPr>
          <w:rFonts w:ascii="Times New Roman" w:hAnsi="Times New Roman" w:cs="Times New Roman"/>
          <w:sz w:val="20"/>
          <w:szCs w:val="20"/>
        </w:rPr>
        <w:t>Cet</w:t>
      </w:r>
      <w:r w:rsidR="0008677A">
        <w:rPr>
          <w:rFonts w:ascii="Times New Roman" w:hAnsi="Times New Roman" w:cs="Times New Roman"/>
          <w:sz w:val="20"/>
          <w:szCs w:val="20"/>
        </w:rPr>
        <w:t>. 1, (Jakarta: Amzah, 2013), h</w:t>
      </w:r>
      <w:r w:rsidRPr="00433EA2">
        <w:rPr>
          <w:rFonts w:ascii="Times New Roman" w:hAnsi="Times New Roman" w:cs="Times New Roman"/>
          <w:sz w:val="20"/>
          <w:szCs w:val="20"/>
        </w:rPr>
        <w:t>. 9</w:t>
      </w:r>
    </w:p>
  </w:footnote>
  <w:footnote w:id="3">
    <w:p w:rsidR="00B915F7" w:rsidRPr="00433EA2" w:rsidRDefault="00B915F7" w:rsidP="00B915F7">
      <w:pPr>
        <w:pStyle w:val="Default"/>
        <w:ind w:firstLine="720"/>
        <w:jc w:val="both"/>
        <w:rPr>
          <w:rFonts w:ascii="Times New Roman" w:eastAsiaTheme="minorHAnsi" w:hAnsi="Times New Roman" w:cs="Times New Roman"/>
          <w:sz w:val="20"/>
          <w:szCs w:val="20"/>
          <w:lang w:val="en-US" w:eastAsia="en-US"/>
        </w:rPr>
      </w:pPr>
      <w:r w:rsidRPr="00433EA2">
        <w:rPr>
          <w:rStyle w:val="FootnoteReference"/>
          <w:rFonts w:ascii="Times New Roman" w:hAnsi="Times New Roman" w:cs="Times New Roman"/>
          <w:sz w:val="20"/>
          <w:szCs w:val="20"/>
        </w:rPr>
        <w:footnoteRef/>
      </w:r>
      <w:r w:rsidRPr="00433EA2">
        <w:rPr>
          <w:rFonts w:ascii="Times New Roman" w:hAnsi="Times New Roman" w:cs="Times New Roman"/>
          <w:sz w:val="20"/>
          <w:szCs w:val="20"/>
        </w:rPr>
        <w:t xml:space="preserve">Munawir, </w:t>
      </w:r>
      <w:r w:rsidRPr="00433EA2">
        <w:rPr>
          <w:rFonts w:ascii="Times New Roman" w:hAnsi="Times New Roman" w:cs="Times New Roman"/>
          <w:i/>
          <w:iCs/>
          <w:sz w:val="20"/>
          <w:szCs w:val="20"/>
        </w:rPr>
        <w:t xml:space="preserve">Kajian Hadits Dua Mazhab, </w:t>
      </w:r>
      <w:r w:rsidRPr="00433EA2">
        <w:rPr>
          <w:rFonts w:ascii="Times New Roman" w:hAnsi="Times New Roman" w:cs="Times New Roman"/>
          <w:sz w:val="20"/>
          <w:szCs w:val="20"/>
        </w:rPr>
        <w:t xml:space="preserve">Cet. 1, (Purwokerto: Stain </w:t>
      </w:r>
      <w:r w:rsidR="0008677A">
        <w:rPr>
          <w:rFonts w:ascii="Times New Roman" w:hAnsi="Times New Roman" w:cs="Times New Roman"/>
          <w:sz w:val="20"/>
          <w:szCs w:val="20"/>
        </w:rPr>
        <w:t>Press, 2013), h</w:t>
      </w:r>
      <w:r w:rsidRPr="00433EA2">
        <w:rPr>
          <w:rFonts w:ascii="Times New Roman" w:hAnsi="Times New Roman" w:cs="Times New Roman"/>
          <w:sz w:val="20"/>
          <w:szCs w:val="20"/>
        </w:rPr>
        <w:t>. 1</w:t>
      </w:r>
    </w:p>
  </w:footnote>
  <w:footnote w:id="4">
    <w:p w:rsidR="00B915F7" w:rsidRPr="00433EA2" w:rsidRDefault="00B915F7" w:rsidP="00B915F7">
      <w:pPr>
        <w:pStyle w:val="FootnoteText"/>
        <w:ind w:firstLine="720"/>
        <w:jc w:val="both"/>
        <w:rPr>
          <w:rFonts w:ascii="Times New Roman" w:hAnsi="Times New Roman" w:cs="Times New Roman"/>
        </w:rPr>
      </w:pPr>
      <w:r w:rsidRPr="00433EA2">
        <w:rPr>
          <w:rStyle w:val="FootnoteReference"/>
          <w:rFonts w:ascii="Times New Roman" w:hAnsi="Times New Roman" w:cs="Times New Roman"/>
        </w:rPr>
        <w:footnoteRef/>
      </w:r>
      <w:proofErr w:type="spellStart"/>
      <w:r w:rsidRPr="00433EA2">
        <w:rPr>
          <w:rFonts w:ascii="Times New Roman" w:hAnsi="Times New Roman" w:cs="Times New Roman"/>
        </w:rPr>
        <w:t>Munawir</w:t>
      </w:r>
      <w:proofErr w:type="spellEnd"/>
      <w:r w:rsidRPr="00433EA2">
        <w:rPr>
          <w:rFonts w:ascii="Times New Roman" w:hAnsi="Times New Roman" w:cs="Times New Roman"/>
        </w:rPr>
        <w:t xml:space="preserve">, </w:t>
      </w:r>
      <w:proofErr w:type="spellStart"/>
      <w:r w:rsidRPr="00433EA2">
        <w:rPr>
          <w:rFonts w:ascii="Times New Roman" w:hAnsi="Times New Roman" w:cs="Times New Roman"/>
          <w:i/>
          <w:iCs/>
        </w:rPr>
        <w:t>Kajian</w:t>
      </w:r>
      <w:proofErr w:type="spellEnd"/>
      <w:r w:rsidRPr="00433EA2">
        <w:rPr>
          <w:rFonts w:ascii="Times New Roman" w:hAnsi="Times New Roman" w:cs="Times New Roman"/>
          <w:i/>
          <w:iCs/>
        </w:rPr>
        <w:t xml:space="preserve"> </w:t>
      </w:r>
      <w:proofErr w:type="spellStart"/>
      <w:r w:rsidRPr="00433EA2">
        <w:rPr>
          <w:rFonts w:ascii="Times New Roman" w:hAnsi="Times New Roman" w:cs="Times New Roman"/>
          <w:i/>
          <w:iCs/>
        </w:rPr>
        <w:t>Hadits</w:t>
      </w:r>
      <w:proofErr w:type="spellEnd"/>
      <w:r w:rsidRPr="00433EA2">
        <w:rPr>
          <w:rFonts w:ascii="Times New Roman" w:hAnsi="Times New Roman" w:cs="Times New Roman"/>
          <w:i/>
          <w:iCs/>
        </w:rPr>
        <w:t xml:space="preserve"> </w:t>
      </w:r>
      <w:proofErr w:type="spellStart"/>
      <w:r w:rsidRPr="00433EA2">
        <w:rPr>
          <w:rFonts w:ascii="Times New Roman" w:hAnsi="Times New Roman" w:cs="Times New Roman"/>
          <w:i/>
          <w:iCs/>
        </w:rPr>
        <w:t>Dua</w:t>
      </w:r>
      <w:proofErr w:type="spellEnd"/>
      <w:r w:rsidRPr="00433EA2">
        <w:rPr>
          <w:rFonts w:ascii="Times New Roman" w:hAnsi="Times New Roman" w:cs="Times New Roman"/>
          <w:i/>
          <w:iCs/>
        </w:rPr>
        <w:t xml:space="preserve"> </w:t>
      </w:r>
      <w:proofErr w:type="spellStart"/>
      <w:r w:rsidRPr="00433EA2">
        <w:rPr>
          <w:rFonts w:ascii="Times New Roman" w:hAnsi="Times New Roman" w:cs="Times New Roman"/>
          <w:i/>
          <w:iCs/>
        </w:rPr>
        <w:t>Mazhab</w:t>
      </w:r>
      <w:proofErr w:type="spellEnd"/>
      <w:r w:rsidRPr="00433EA2">
        <w:rPr>
          <w:rFonts w:ascii="Times New Roman" w:hAnsi="Times New Roman" w:cs="Times New Roman"/>
          <w:i/>
          <w:iCs/>
        </w:rPr>
        <w:t xml:space="preserve">, </w:t>
      </w:r>
      <w:r w:rsidR="0008677A">
        <w:rPr>
          <w:rFonts w:ascii="Times New Roman" w:hAnsi="Times New Roman" w:cs="Times New Roman"/>
        </w:rPr>
        <w:t>h</w:t>
      </w:r>
      <w:r w:rsidRPr="00433EA2">
        <w:rPr>
          <w:rFonts w:ascii="Times New Roman" w:hAnsi="Times New Roman" w:cs="Times New Roman"/>
        </w:rPr>
        <w:t>. 1</w:t>
      </w:r>
    </w:p>
  </w:footnote>
  <w:footnote w:id="5">
    <w:p w:rsidR="00B915F7" w:rsidRPr="00433EA2" w:rsidRDefault="00B915F7" w:rsidP="00B915F7">
      <w:pPr>
        <w:pStyle w:val="FootnoteText"/>
        <w:ind w:firstLine="720"/>
        <w:jc w:val="both"/>
        <w:rPr>
          <w:rFonts w:ascii="Times New Roman" w:hAnsi="Times New Roman" w:cs="Times New Roman"/>
        </w:rPr>
      </w:pPr>
      <w:r w:rsidRPr="00433EA2">
        <w:rPr>
          <w:rStyle w:val="FootnoteReference"/>
          <w:rFonts w:ascii="Times New Roman" w:hAnsi="Times New Roman" w:cs="Times New Roman"/>
        </w:rPr>
        <w:footnoteRef/>
      </w:r>
      <w:r w:rsidR="0008677A">
        <w:rPr>
          <w:rFonts w:ascii="Times New Roman" w:hAnsi="Times New Roman" w:cs="Times New Roman"/>
        </w:rPr>
        <w:t>,</w:t>
      </w:r>
      <w:r w:rsidR="0008677A" w:rsidRPr="0008677A">
        <w:rPr>
          <w:rFonts w:ascii="Times New Roman" w:hAnsi="Times New Roman" w:cs="Times New Roman"/>
        </w:rPr>
        <w:t xml:space="preserve"> </w:t>
      </w:r>
      <w:proofErr w:type="spellStart"/>
      <w:r w:rsidR="0008677A" w:rsidRPr="00433EA2">
        <w:rPr>
          <w:rFonts w:ascii="Times New Roman" w:hAnsi="Times New Roman" w:cs="Times New Roman"/>
        </w:rPr>
        <w:t>Munawir</w:t>
      </w:r>
      <w:proofErr w:type="spellEnd"/>
      <w:r w:rsidR="0008677A" w:rsidRPr="00433EA2">
        <w:rPr>
          <w:rFonts w:ascii="Times New Roman" w:hAnsi="Times New Roman" w:cs="Times New Roman"/>
        </w:rPr>
        <w:t>,</w:t>
      </w:r>
      <w:r w:rsidR="0008677A">
        <w:rPr>
          <w:rFonts w:ascii="Times New Roman" w:hAnsi="Times New Roman" w:cs="Times New Roman"/>
        </w:rPr>
        <w:t xml:space="preserve"> h</w:t>
      </w:r>
      <w:r w:rsidRPr="00433EA2">
        <w:rPr>
          <w:rFonts w:ascii="Times New Roman" w:hAnsi="Times New Roman" w:cs="Times New Roman"/>
        </w:rPr>
        <w:t>. 5-6.</w:t>
      </w:r>
    </w:p>
  </w:footnote>
  <w:footnote w:id="6">
    <w:p w:rsidR="00B915F7" w:rsidRPr="00433EA2" w:rsidRDefault="00B915F7" w:rsidP="00B915F7">
      <w:pPr>
        <w:autoSpaceDE w:val="0"/>
        <w:autoSpaceDN w:val="0"/>
        <w:adjustRightInd w:val="0"/>
        <w:spacing w:line="240" w:lineRule="auto"/>
        <w:ind w:firstLine="720"/>
        <w:jc w:val="both"/>
        <w:rPr>
          <w:rFonts w:ascii="Times New Roman" w:hAnsi="Times New Roman" w:cs="Times New Roman"/>
          <w:sz w:val="20"/>
          <w:szCs w:val="20"/>
        </w:rPr>
      </w:pPr>
      <w:r w:rsidRPr="00433EA2">
        <w:rPr>
          <w:rStyle w:val="FootnoteReference"/>
          <w:rFonts w:ascii="Times New Roman" w:hAnsi="Times New Roman" w:cs="Times New Roman"/>
          <w:sz w:val="20"/>
          <w:szCs w:val="20"/>
        </w:rPr>
        <w:footnoteRef/>
      </w:r>
      <w:proofErr w:type="spellStart"/>
      <w:r w:rsidRPr="00433EA2">
        <w:rPr>
          <w:rFonts w:ascii="Times New Roman" w:hAnsi="Times New Roman" w:cs="Times New Roman"/>
          <w:sz w:val="20"/>
          <w:szCs w:val="20"/>
        </w:rPr>
        <w:t>Pusat</w:t>
      </w:r>
      <w:proofErr w:type="spellEnd"/>
      <w:r w:rsidRPr="00433EA2">
        <w:rPr>
          <w:rFonts w:ascii="Times New Roman" w:hAnsi="Times New Roman" w:cs="Times New Roman"/>
          <w:sz w:val="20"/>
          <w:szCs w:val="20"/>
        </w:rPr>
        <w:t xml:space="preserve"> </w:t>
      </w:r>
      <w:proofErr w:type="spellStart"/>
      <w:r w:rsidRPr="00433EA2">
        <w:rPr>
          <w:rFonts w:ascii="Times New Roman" w:hAnsi="Times New Roman" w:cs="Times New Roman"/>
          <w:sz w:val="20"/>
          <w:szCs w:val="20"/>
        </w:rPr>
        <w:t>Bahasa</w:t>
      </w:r>
      <w:proofErr w:type="spellEnd"/>
      <w:r w:rsidRPr="00433EA2">
        <w:rPr>
          <w:rFonts w:ascii="Times New Roman" w:hAnsi="Times New Roman" w:cs="Times New Roman"/>
          <w:sz w:val="20"/>
          <w:szCs w:val="20"/>
        </w:rPr>
        <w:t xml:space="preserve"> </w:t>
      </w:r>
      <w:proofErr w:type="spellStart"/>
      <w:r w:rsidRPr="00433EA2">
        <w:rPr>
          <w:rFonts w:ascii="Times New Roman" w:hAnsi="Times New Roman" w:cs="Times New Roman"/>
          <w:sz w:val="20"/>
          <w:szCs w:val="20"/>
        </w:rPr>
        <w:t>Departemen</w:t>
      </w:r>
      <w:proofErr w:type="spellEnd"/>
      <w:r w:rsidRPr="00433EA2">
        <w:rPr>
          <w:rFonts w:ascii="Times New Roman" w:hAnsi="Times New Roman" w:cs="Times New Roman"/>
          <w:sz w:val="20"/>
          <w:szCs w:val="20"/>
        </w:rPr>
        <w:t xml:space="preserve"> </w:t>
      </w:r>
      <w:proofErr w:type="spellStart"/>
      <w:r w:rsidRPr="00433EA2">
        <w:rPr>
          <w:rFonts w:ascii="Times New Roman" w:hAnsi="Times New Roman" w:cs="Times New Roman"/>
          <w:sz w:val="20"/>
          <w:szCs w:val="20"/>
        </w:rPr>
        <w:t>Nasional</w:t>
      </w:r>
      <w:proofErr w:type="spellEnd"/>
      <w:r w:rsidRPr="00433EA2">
        <w:rPr>
          <w:rFonts w:ascii="Times New Roman" w:hAnsi="Times New Roman" w:cs="Times New Roman"/>
          <w:sz w:val="20"/>
          <w:szCs w:val="20"/>
        </w:rPr>
        <w:t xml:space="preserve">, </w:t>
      </w:r>
      <w:proofErr w:type="spellStart"/>
      <w:r w:rsidRPr="00433EA2">
        <w:rPr>
          <w:rFonts w:ascii="Times New Roman" w:hAnsi="Times New Roman" w:cs="Times New Roman"/>
          <w:i/>
          <w:iCs/>
          <w:sz w:val="20"/>
          <w:szCs w:val="20"/>
        </w:rPr>
        <w:t>Kamus</w:t>
      </w:r>
      <w:proofErr w:type="spellEnd"/>
      <w:r w:rsidRPr="00433EA2">
        <w:rPr>
          <w:rFonts w:ascii="Times New Roman" w:hAnsi="Times New Roman" w:cs="Times New Roman"/>
          <w:i/>
          <w:iCs/>
          <w:sz w:val="20"/>
          <w:szCs w:val="20"/>
        </w:rPr>
        <w:t xml:space="preserve"> </w:t>
      </w:r>
      <w:proofErr w:type="spellStart"/>
      <w:r w:rsidRPr="00433EA2">
        <w:rPr>
          <w:rFonts w:ascii="Times New Roman" w:hAnsi="Times New Roman" w:cs="Times New Roman"/>
          <w:i/>
          <w:iCs/>
          <w:sz w:val="20"/>
          <w:szCs w:val="20"/>
        </w:rPr>
        <w:t>Besar</w:t>
      </w:r>
      <w:proofErr w:type="spellEnd"/>
      <w:r w:rsidRPr="00433EA2">
        <w:rPr>
          <w:rFonts w:ascii="Times New Roman" w:hAnsi="Times New Roman" w:cs="Times New Roman"/>
          <w:i/>
          <w:iCs/>
          <w:sz w:val="20"/>
          <w:szCs w:val="20"/>
        </w:rPr>
        <w:t xml:space="preserve"> </w:t>
      </w:r>
      <w:proofErr w:type="spellStart"/>
      <w:r w:rsidRPr="00433EA2">
        <w:rPr>
          <w:rFonts w:ascii="Times New Roman" w:hAnsi="Times New Roman" w:cs="Times New Roman"/>
          <w:i/>
          <w:iCs/>
          <w:sz w:val="20"/>
          <w:szCs w:val="20"/>
        </w:rPr>
        <w:t>Bahasa</w:t>
      </w:r>
      <w:proofErr w:type="spellEnd"/>
      <w:r w:rsidRPr="00433EA2">
        <w:rPr>
          <w:rFonts w:ascii="Times New Roman" w:hAnsi="Times New Roman" w:cs="Times New Roman"/>
          <w:i/>
          <w:iCs/>
          <w:sz w:val="20"/>
          <w:szCs w:val="20"/>
        </w:rPr>
        <w:t xml:space="preserve"> Indonesia, </w:t>
      </w:r>
      <w:proofErr w:type="spellStart"/>
      <w:r w:rsidRPr="00433EA2">
        <w:rPr>
          <w:rFonts w:ascii="Times New Roman" w:hAnsi="Times New Roman" w:cs="Times New Roman"/>
          <w:i/>
          <w:iCs/>
          <w:sz w:val="20"/>
          <w:szCs w:val="20"/>
        </w:rPr>
        <w:t>Edisi</w:t>
      </w:r>
      <w:proofErr w:type="spellEnd"/>
      <w:r w:rsidRPr="00433EA2">
        <w:rPr>
          <w:rFonts w:ascii="Times New Roman" w:hAnsi="Times New Roman" w:cs="Times New Roman"/>
          <w:i/>
          <w:iCs/>
          <w:sz w:val="20"/>
          <w:szCs w:val="20"/>
        </w:rPr>
        <w:t xml:space="preserve"> </w:t>
      </w:r>
      <w:proofErr w:type="spellStart"/>
      <w:r w:rsidRPr="00433EA2">
        <w:rPr>
          <w:rFonts w:ascii="Times New Roman" w:hAnsi="Times New Roman" w:cs="Times New Roman"/>
          <w:i/>
          <w:iCs/>
          <w:sz w:val="20"/>
          <w:szCs w:val="20"/>
        </w:rPr>
        <w:t>Ketiga</w:t>
      </w:r>
      <w:proofErr w:type="spellEnd"/>
      <w:r w:rsidRPr="00433EA2">
        <w:rPr>
          <w:rFonts w:ascii="Times New Roman" w:hAnsi="Times New Roman" w:cs="Times New Roman"/>
          <w:sz w:val="20"/>
          <w:szCs w:val="20"/>
        </w:rPr>
        <w:t>, (Ja</w:t>
      </w:r>
      <w:r w:rsidR="0008677A">
        <w:rPr>
          <w:rFonts w:ascii="Times New Roman" w:hAnsi="Times New Roman" w:cs="Times New Roman"/>
          <w:sz w:val="20"/>
          <w:szCs w:val="20"/>
        </w:rPr>
        <w:t xml:space="preserve">karta: </w:t>
      </w:r>
      <w:proofErr w:type="spellStart"/>
      <w:r w:rsidR="0008677A">
        <w:rPr>
          <w:rFonts w:ascii="Times New Roman" w:hAnsi="Times New Roman" w:cs="Times New Roman"/>
          <w:sz w:val="20"/>
          <w:szCs w:val="20"/>
        </w:rPr>
        <w:t>Balai</w:t>
      </w:r>
      <w:proofErr w:type="spellEnd"/>
      <w:r w:rsidR="0008677A">
        <w:rPr>
          <w:rFonts w:ascii="Times New Roman" w:hAnsi="Times New Roman" w:cs="Times New Roman"/>
          <w:sz w:val="20"/>
          <w:szCs w:val="20"/>
        </w:rPr>
        <w:t xml:space="preserve"> </w:t>
      </w:r>
      <w:proofErr w:type="spellStart"/>
      <w:r w:rsidR="0008677A">
        <w:rPr>
          <w:rFonts w:ascii="Times New Roman" w:hAnsi="Times New Roman" w:cs="Times New Roman"/>
          <w:sz w:val="20"/>
          <w:szCs w:val="20"/>
        </w:rPr>
        <w:t>Pustaka</w:t>
      </w:r>
      <w:proofErr w:type="spellEnd"/>
      <w:r w:rsidR="0008677A">
        <w:rPr>
          <w:rFonts w:ascii="Times New Roman" w:hAnsi="Times New Roman" w:cs="Times New Roman"/>
          <w:sz w:val="20"/>
          <w:szCs w:val="20"/>
        </w:rPr>
        <w:t>. 2003), h. 1</w:t>
      </w:r>
      <w:r w:rsidRPr="00433EA2">
        <w:rPr>
          <w:rFonts w:ascii="Times New Roman" w:hAnsi="Times New Roman" w:cs="Times New Roman"/>
          <w:sz w:val="20"/>
          <w:szCs w:val="20"/>
        </w:rPr>
        <w:t>34.</w:t>
      </w:r>
    </w:p>
  </w:footnote>
  <w:footnote w:id="7">
    <w:p w:rsidR="0008677A" w:rsidRPr="00433EA2" w:rsidRDefault="00B915F7" w:rsidP="0008677A">
      <w:pPr>
        <w:pStyle w:val="FootnoteText"/>
        <w:ind w:firstLine="720"/>
        <w:jc w:val="both"/>
        <w:rPr>
          <w:rFonts w:ascii="Times New Roman" w:hAnsi="Times New Roman" w:cs="Times New Roman"/>
        </w:rPr>
      </w:pPr>
      <w:r w:rsidRPr="00433EA2">
        <w:rPr>
          <w:rStyle w:val="FootnoteReference"/>
          <w:rFonts w:ascii="Times New Roman" w:hAnsi="Times New Roman" w:cs="Times New Roman"/>
        </w:rPr>
        <w:footnoteRef/>
      </w:r>
      <w:proofErr w:type="spellStart"/>
      <w:r w:rsidRPr="00433EA2">
        <w:rPr>
          <w:rFonts w:ascii="Times New Roman" w:hAnsi="Times New Roman" w:cs="Times New Roman"/>
        </w:rPr>
        <w:t>Nawawi</w:t>
      </w:r>
      <w:proofErr w:type="spellEnd"/>
      <w:r w:rsidRPr="00433EA2">
        <w:rPr>
          <w:rFonts w:ascii="Times New Roman" w:hAnsi="Times New Roman" w:cs="Times New Roman"/>
        </w:rPr>
        <w:t xml:space="preserve">, </w:t>
      </w:r>
      <w:proofErr w:type="spellStart"/>
      <w:r w:rsidRPr="00433EA2">
        <w:rPr>
          <w:rFonts w:ascii="Times New Roman" w:hAnsi="Times New Roman" w:cs="Times New Roman"/>
          <w:i/>
          <w:iCs/>
        </w:rPr>
        <w:t>Ilmu</w:t>
      </w:r>
      <w:proofErr w:type="spellEnd"/>
      <w:r w:rsidRPr="00433EA2">
        <w:rPr>
          <w:rFonts w:ascii="Times New Roman" w:hAnsi="Times New Roman" w:cs="Times New Roman"/>
          <w:i/>
          <w:iCs/>
        </w:rPr>
        <w:t xml:space="preserve"> </w:t>
      </w:r>
      <w:proofErr w:type="spellStart"/>
      <w:r w:rsidRPr="00433EA2">
        <w:rPr>
          <w:rFonts w:ascii="Times New Roman" w:hAnsi="Times New Roman" w:cs="Times New Roman"/>
          <w:i/>
          <w:iCs/>
        </w:rPr>
        <w:t>Kalam</w:t>
      </w:r>
      <w:proofErr w:type="spellEnd"/>
      <w:r w:rsidRPr="00433EA2">
        <w:rPr>
          <w:rFonts w:ascii="Times New Roman" w:hAnsi="Times New Roman" w:cs="Times New Roman"/>
          <w:i/>
          <w:iCs/>
        </w:rPr>
        <w:t>…</w:t>
      </w:r>
      <w:r w:rsidR="00F524E0">
        <w:rPr>
          <w:rFonts w:ascii="Times New Roman" w:hAnsi="Times New Roman" w:cs="Times New Roman"/>
        </w:rPr>
        <w:t>, h</w:t>
      </w:r>
      <w:r w:rsidRPr="00433EA2">
        <w:rPr>
          <w:rFonts w:ascii="Times New Roman" w:hAnsi="Times New Roman" w:cs="Times New Roman"/>
        </w:rPr>
        <w:t>. 86</w:t>
      </w:r>
    </w:p>
  </w:footnote>
  <w:footnote w:id="8">
    <w:p w:rsidR="0008677A" w:rsidRPr="0008677A" w:rsidRDefault="00E160F6" w:rsidP="0008677A">
      <w:pPr>
        <w:pStyle w:val="FootnoteText"/>
        <w:ind w:firstLine="720"/>
        <w:jc w:val="both"/>
        <w:rPr>
          <w:rFonts w:ascii="Times New Roman" w:hAnsi="Times New Roman" w:cs="Times New Roman"/>
        </w:rPr>
      </w:pPr>
      <w:r w:rsidRPr="00E160F6">
        <w:rPr>
          <w:rStyle w:val="FootnoteReference"/>
          <w:rFonts w:ascii="Times New Roman" w:hAnsi="Times New Roman" w:cs="Times New Roman"/>
        </w:rPr>
        <w:footnoteRef/>
      </w:r>
      <w:r w:rsidRPr="00E160F6">
        <w:rPr>
          <w:rFonts w:ascii="Times New Roman" w:hAnsi="Times New Roman" w:cs="Times New Roman"/>
        </w:rPr>
        <w:t xml:space="preserve"> A. </w:t>
      </w:r>
      <w:proofErr w:type="spellStart"/>
      <w:r w:rsidRPr="00E160F6">
        <w:rPr>
          <w:rFonts w:ascii="Times New Roman" w:hAnsi="Times New Roman" w:cs="Times New Roman"/>
        </w:rPr>
        <w:t>Ilyas</w:t>
      </w:r>
      <w:proofErr w:type="spellEnd"/>
      <w:r w:rsidRPr="00E160F6">
        <w:rPr>
          <w:rFonts w:ascii="Times New Roman" w:hAnsi="Times New Roman" w:cs="Times New Roman"/>
        </w:rPr>
        <w:t xml:space="preserve"> Ismail. </w:t>
      </w:r>
      <w:proofErr w:type="spellStart"/>
      <w:r w:rsidRPr="00E160F6">
        <w:rPr>
          <w:rFonts w:ascii="Times New Roman" w:hAnsi="Times New Roman" w:cs="Times New Roman"/>
        </w:rPr>
        <w:t>Prio</w:t>
      </w:r>
      <w:proofErr w:type="spellEnd"/>
      <w:r w:rsidRPr="00E160F6">
        <w:rPr>
          <w:rFonts w:ascii="Times New Roman" w:hAnsi="Times New Roman" w:cs="Times New Roman"/>
        </w:rPr>
        <w:t xml:space="preserve"> </w:t>
      </w:r>
      <w:proofErr w:type="spellStart"/>
      <w:r w:rsidRPr="00E160F6">
        <w:rPr>
          <w:rFonts w:ascii="Times New Roman" w:hAnsi="Times New Roman" w:cs="Times New Roman"/>
        </w:rPr>
        <w:t>Hotman</w:t>
      </w:r>
      <w:proofErr w:type="spellEnd"/>
      <w:r w:rsidRPr="00E160F6">
        <w:rPr>
          <w:rFonts w:ascii="Times New Roman" w:hAnsi="Times New Roman" w:cs="Times New Roman"/>
        </w:rPr>
        <w:t xml:space="preserve">, </w:t>
      </w:r>
      <w:proofErr w:type="spellStart"/>
      <w:r w:rsidRPr="00E160F6">
        <w:rPr>
          <w:rFonts w:ascii="Times New Roman" w:hAnsi="Times New Roman" w:cs="Times New Roman"/>
          <w:i/>
        </w:rPr>
        <w:t>Filsafat</w:t>
      </w:r>
      <w:proofErr w:type="spellEnd"/>
      <w:r w:rsidRPr="00E160F6">
        <w:rPr>
          <w:rFonts w:ascii="Times New Roman" w:hAnsi="Times New Roman" w:cs="Times New Roman"/>
          <w:i/>
        </w:rPr>
        <w:t xml:space="preserve"> Islam</w:t>
      </w:r>
      <w:r>
        <w:rPr>
          <w:rFonts w:ascii="Times New Roman" w:hAnsi="Times New Roman" w:cs="Times New Roman"/>
        </w:rPr>
        <w:t>, (</w:t>
      </w:r>
      <w:proofErr w:type="spellStart"/>
      <w:r>
        <w:rPr>
          <w:rFonts w:ascii="Times New Roman" w:hAnsi="Times New Roman" w:cs="Times New Roman"/>
        </w:rPr>
        <w:t>jakarta</w:t>
      </w:r>
      <w:proofErr w:type="spellEnd"/>
      <w:r>
        <w:rPr>
          <w:rFonts w:ascii="Times New Roman" w:hAnsi="Times New Roman" w:cs="Times New Roman"/>
        </w:rPr>
        <w:t xml:space="preserve">: </w:t>
      </w:r>
      <w:proofErr w:type="spellStart"/>
      <w:r>
        <w:rPr>
          <w:rFonts w:ascii="Times New Roman" w:hAnsi="Times New Roman" w:cs="Times New Roman"/>
        </w:rPr>
        <w:t>Kencana</w:t>
      </w:r>
      <w:proofErr w:type="spellEnd"/>
      <w:r>
        <w:rPr>
          <w:rFonts w:ascii="Times New Roman" w:hAnsi="Times New Roman" w:cs="Times New Roman"/>
        </w:rPr>
        <w:t xml:space="preserve">, 2011), </w:t>
      </w:r>
      <w:r>
        <w:rPr>
          <w:rFonts w:ascii="Times New Roman" w:hAnsi="Times New Roman" w:cs="Times New Roman"/>
          <w:lang w:val="id-ID"/>
        </w:rPr>
        <w:t>h</w:t>
      </w:r>
      <w:proofErr w:type="gramStart"/>
      <w:r>
        <w:rPr>
          <w:rFonts w:ascii="Times New Roman" w:hAnsi="Times New Roman" w:cs="Times New Roman"/>
          <w:lang w:val="id-ID"/>
        </w:rPr>
        <w:t xml:space="preserve">. </w:t>
      </w:r>
      <w:r w:rsidRPr="00E160F6">
        <w:rPr>
          <w:rFonts w:ascii="Times New Roman" w:hAnsi="Times New Roman" w:cs="Times New Roman"/>
        </w:rPr>
        <w:t>.</w:t>
      </w:r>
      <w:proofErr w:type="gramEnd"/>
      <w:r w:rsidRPr="00E160F6">
        <w:rPr>
          <w:rFonts w:ascii="Times New Roman" w:hAnsi="Times New Roman" w:cs="Times New Roman"/>
        </w:rPr>
        <w:t>28</w:t>
      </w:r>
    </w:p>
  </w:footnote>
  <w:footnote w:id="9">
    <w:p w:rsidR="00694A89" w:rsidRPr="00694A89" w:rsidRDefault="00694A89" w:rsidP="0008677A">
      <w:pPr>
        <w:pStyle w:val="FootnoteText"/>
        <w:ind w:firstLine="720"/>
        <w:rPr>
          <w:rFonts w:ascii="Times New Roman" w:hAnsi="Times New Roman" w:cs="Times New Roman"/>
          <w:lang w:val="id-ID"/>
        </w:rPr>
      </w:pPr>
      <w:r w:rsidRPr="00694A89">
        <w:rPr>
          <w:rStyle w:val="FootnoteReference"/>
          <w:rFonts w:ascii="Times New Roman" w:hAnsi="Times New Roman" w:cs="Times New Roman"/>
        </w:rPr>
        <w:footnoteRef/>
      </w:r>
      <w:r w:rsidRPr="00694A89">
        <w:rPr>
          <w:rFonts w:ascii="Times New Roman" w:hAnsi="Times New Roman" w:cs="Times New Roman"/>
        </w:rPr>
        <w:t xml:space="preserve"> Muhammad </w:t>
      </w:r>
      <w:proofErr w:type="spellStart"/>
      <w:r w:rsidRPr="00694A89">
        <w:rPr>
          <w:rFonts w:ascii="Times New Roman" w:hAnsi="Times New Roman" w:cs="Times New Roman"/>
        </w:rPr>
        <w:t>Munir</w:t>
      </w:r>
      <w:proofErr w:type="spellEnd"/>
      <w:r w:rsidRPr="00694A89">
        <w:rPr>
          <w:rFonts w:ascii="Times New Roman" w:hAnsi="Times New Roman" w:cs="Times New Roman"/>
        </w:rPr>
        <w:t xml:space="preserve"> </w:t>
      </w:r>
      <w:proofErr w:type="spellStart"/>
      <w:r w:rsidRPr="00694A89">
        <w:rPr>
          <w:rFonts w:ascii="Times New Roman" w:hAnsi="Times New Roman" w:cs="Times New Roman"/>
        </w:rPr>
        <w:t>dan</w:t>
      </w:r>
      <w:proofErr w:type="spellEnd"/>
      <w:r w:rsidRPr="00694A89">
        <w:rPr>
          <w:rFonts w:ascii="Times New Roman" w:hAnsi="Times New Roman" w:cs="Times New Roman"/>
        </w:rPr>
        <w:t xml:space="preserve"> </w:t>
      </w:r>
      <w:proofErr w:type="spellStart"/>
      <w:r w:rsidRPr="00694A89">
        <w:rPr>
          <w:rFonts w:ascii="Times New Roman" w:hAnsi="Times New Roman" w:cs="Times New Roman"/>
        </w:rPr>
        <w:t>Wahyu</w:t>
      </w:r>
      <w:proofErr w:type="spellEnd"/>
      <w:r w:rsidRPr="00694A89">
        <w:rPr>
          <w:rFonts w:ascii="Times New Roman" w:hAnsi="Times New Roman" w:cs="Times New Roman"/>
        </w:rPr>
        <w:t xml:space="preserve"> </w:t>
      </w:r>
      <w:proofErr w:type="spellStart"/>
      <w:r w:rsidRPr="00694A89">
        <w:rPr>
          <w:rFonts w:ascii="Times New Roman" w:hAnsi="Times New Roman" w:cs="Times New Roman"/>
        </w:rPr>
        <w:t>Ilahi</w:t>
      </w:r>
      <w:proofErr w:type="spellEnd"/>
      <w:r w:rsidRPr="00694A89">
        <w:rPr>
          <w:rFonts w:ascii="Times New Roman" w:hAnsi="Times New Roman" w:cs="Times New Roman"/>
        </w:rPr>
        <w:t xml:space="preserve">, </w:t>
      </w:r>
      <w:proofErr w:type="spellStart"/>
      <w:r w:rsidRPr="00694A89">
        <w:rPr>
          <w:rFonts w:ascii="Times New Roman" w:hAnsi="Times New Roman" w:cs="Times New Roman"/>
          <w:i/>
        </w:rPr>
        <w:t>Manajemen</w:t>
      </w:r>
      <w:proofErr w:type="spellEnd"/>
      <w:r w:rsidRPr="00694A89">
        <w:rPr>
          <w:rFonts w:ascii="Times New Roman" w:hAnsi="Times New Roman" w:cs="Times New Roman"/>
          <w:i/>
        </w:rPr>
        <w:t xml:space="preserve"> </w:t>
      </w:r>
      <w:proofErr w:type="spellStart"/>
      <w:r w:rsidRPr="00694A89">
        <w:rPr>
          <w:rFonts w:ascii="Times New Roman" w:hAnsi="Times New Roman" w:cs="Times New Roman"/>
          <w:i/>
        </w:rPr>
        <w:t>Dakwah</w:t>
      </w:r>
      <w:proofErr w:type="spellEnd"/>
      <w:r w:rsidRPr="00694A89">
        <w:rPr>
          <w:rFonts w:ascii="Times New Roman" w:hAnsi="Times New Roman" w:cs="Times New Roman"/>
          <w:i/>
          <w:lang w:val="id-ID"/>
        </w:rPr>
        <w:t xml:space="preserve"> </w:t>
      </w:r>
      <w:proofErr w:type="gramStart"/>
      <w:r w:rsidRPr="00694A89">
        <w:rPr>
          <w:rFonts w:ascii="Times New Roman" w:hAnsi="Times New Roman" w:cs="Times New Roman"/>
          <w:i/>
          <w:lang w:val="id-ID"/>
        </w:rPr>
        <w:t>islam</w:t>
      </w:r>
      <w:proofErr w:type="gramEnd"/>
      <w:r w:rsidRPr="00694A89">
        <w:rPr>
          <w:rFonts w:ascii="Times New Roman" w:hAnsi="Times New Roman" w:cs="Times New Roman"/>
          <w:i/>
          <w:lang w:val="id-ID"/>
        </w:rPr>
        <w:t xml:space="preserve"> </w:t>
      </w:r>
      <w:r w:rsidRPr="00694A89">
        <w:rPr>
          <w:rFonts w:ascii="Times New Roman" w:hAnsi="Times New Roman" w:cs="Times New Roman"/>
          <w:lang w:val="id-ID"/>
        </w:rPr>
        <w:t>(jakarta: gramedia</w:t>
      </w:r>
      <w:r w:rsidRPr="00694A89">
        <w:rPr>
          <w:rFonts w:ascii="Times New Roman" w:hAnsi="Times New Roman" w:cs="Times New Roman"/>
        </w:rPr>
        <w:t>,</w:t>
      </w:r>
      <w:r w:rsidRPr="00694A89">
        <w:rPr>
          <w:rFonts w:ascii="Times New Roman" w:hAnsi="Times New Roman" w:cs="Times New Roman"/>
          <w:lang w:val="id-ID"/>
        </w:rPr>
        <w:t xml:space="preserve"> 2009</w:t>
      </w:r>
      <w:r w:rsidR="00F524E0">
        <w:rPr>
          <w:rFonts w:ascii="Times New Roman" w:hAnsi="Times New Roman" w:cs="Times New Roman"/>
          <w:lang w:val="id-ID"/>
        </w:rPr>
        <w:t>)</w:t>
      </w:r>
      <w:r w:rsidRPr="00694A89">
        <w:rPr>
          <w:rFonts w:ascii="Times New Roman" w:hAnsi="Times New Roman" w:cs="Times New Roman"/>
          <w:lang w:val="id-ID"/>
        </w:rPr>
        <w:t xml:space="preserve">, h. </w:t>
      </w:r>
      <w:r w:rsidRPr="00694A89">
        <w:rPr>
          <w:rFonts w:ascii="Times New Roman" w:hAnsi="Times New Roman" w:cs="Times New Roman"/>
        </w:rPr>
        <w:t xml:space="preserve"> 21.</w:t>
      </w:r>
    </w:p>
  </w:footnote>
  <w:footnote w:id="10">
    <w:p w:rsidR="00694A89" w:rsidRPr="00694A89" w:rsidRDefault="00694A89" w:rsidP="00694A89">
      <w:pPr>
        <w:pStyle w:val="FootnoteText"/>
        <w:ind w:firstLine="720"/>
        <w:rPr>
          <w:lang w:val="id-ID"/>
        </w:rPr>
      </w:pPr>
      <w:r>
        <w:rPr>
          <w:rStyle w:val="FootnoteReference"/>
        </w:rPr>
        <w:footnoteRef/>
      </w:r>
      <w:proofErr w:type="spellStart"/>
      <w:r>
        <w:t>Munir</w:t>
      </w:r>
      <w:proofErr w:type="spellEnd"/>
      <w:r>
        <w:t>, h.  24.</w:t>
      </w:r>
    </w:p>
  </w:footnote>
  <w:footnote w:id="11">
    <w:p w:rsidR="00B2701B" w:rsidRPr="00F524E0" w:rsidRDefault="00B2701B" w:rsidP="00B2701B">
      <w:pPr>
        <w:pStyle w:val="FootnoteText"/>
        <w:ind w:firstLine="720"/>
        <w:rPr>
          <w:lang w:val="id-ID"/>
        </w:rPr>
      </w:pPr>
      <w:r>
        <w:rPr>
          <w:rStyle w:val="FootnoteReference"/>
        </w:rPr>
        <w:footnoteRef/>
      </w:r>
      <w:r>
        <w:t xml:space="preserve"> </w:t>
      </w:r>
      <w:r w:rsidR="00F524E0">
        <w:rPr>
          <w:lang w:val="id-ID"/>
        </w:rPr>
        <w:t>M</w:t>
      </w:r>
      <w:r w:rsidR="0008677A">
        <w:rPr>
          <w:lang w:val="id-ID"/>
        </w:rPr>
        <w:t>un</w:t>
      </w:r>
      <w:r w:rsidR="00F524E0">
        <w:rPr>
          <w:lang w:val="id-ID"/>
        </w:rPr>
        <w:t>ir, h. 34</w:t>
      </w:r>
    </w:p>
  </w:footnote>
  <w:footnote w:id="12">
    <w:p w:rsidR="00AA320C" w:rsidRPr="00AA320C" w:rsidRDefault="00AA320C" w:rsidP="00696AFE">
      <w:pPr>
        <w:pStyle w:val="FootnoteText"/>
        <w:ind w:firstLine="720"/>
        <w:jc w:val="both"/>
        <w:rPr>
          <w:rFonts w:ascii="Times New Roman" w:hAnsi="Times New Roman" w:cs="Times New Roman"/>
        </w:rPr>
      </w:pPr>
      <w:r w:rsidRPr="00AA320C">
        <w:rPr>
          <w:rStyle w:val="FootnoteReference"/>
          <w:rFonts w:ascii="Times New Roman" w:hAnsi="Times New Roman" w:cs="Times New Roman"/>
        </w:rPr>
        <w:footnoteRef/>
      </w:r>
      <w:r w:rsidRPr="00AA320C">
        <w:rPr>
          <w:rFonts w:ascii="Times New Roman" w:hAnsi="Times New Roman" w:cs="Times New Roman"/>
        </w:rPr>
        <w:t xml:space="preserve"> </w:t>
      </w:r>
      <w:proofErr w:type="spellStart"/>
      <w:r w:rsidRPr="00AA320C">
        <w:rPr>
          <w:rFonts w:ascii="Times New Roman" w:hAnsi="Times New Roman" w:cs="Times New Roman"/>
        </w:rPr>
        <w:t>Munawir</w:t>
      </w:r>
      <w:proofErr w:type="spellEnd"/>
      <w:r w:rsidRPr="00AA320C">
        <w:rPr>
          <w:rFonts w:ascii="Times New Roman" w:hAnsi="Times New Roman" w:cs="Times New Roman"/>
        </w:rPr>
        <w:t xml:space="preserve"> Abdul Fatah, </w:t>
      </w:r>
      <w:proofErr w:type="spellStart"/>
      <w:r w:rsidR="00696AFE">
        <w:rPr>
          <w:rFonts w:ascii="Times New Roman" w:hAnsi="Times New Roman" w:cs="Times New Roman"/>
          <w:i/>
        </w:rPr>
        <w:t>Tradisi</w:t>
      </w:r>
      <w:proofErr w:type="spellEnd"/>
      <w:r w:rsidR="00696AFE">
        <w:rPr>
          <w:rFonts w:ascii="Times New Roman" w:hAnsi="Times New Roman" w:cs="Times New Roman"/>
          <w:i/>
        </w:rPr>
        <w:t xml:space="preserve"> Orang</w:t>
      </w:r>
      <w:r w:rsidRPr="00696AFE">
        <w:rPr>
          <w:rFonts w:ascii="Times New Roman" w:hAnsi="Times New Roman" w:cs="Times New Roman"/>
          <w:i/>
        </w:rPr>
        <w:t>-Orang Nu</w:t>
      </w:r>
      <w:r w:rsidRPr="00AA320C">
        <w:rPr>
          <w:rFonts w:ascii="Times New Roman" w:hAnsi="Times New Roman" w:cs="Times New Roman"/>
        </w:rPr>
        <w:t xml:space="preserve">, (Yogyakarta: </w:t>
      </w:r>
      <w:proofErr w:type="spellStart"/>
      <w:r w:rsidRPr="00AA320C">
        <w:rPr>
          <w:rFonts w:ascii="Times New Roman" w:hAnsi="Times New Roman" w:cs="Times New Roman"/>
        </w:rPr>
        <w:t>Pustaka</w:t>
      </w:r>
      <w:proofErr w:type="spellEnd"/>
      <w:r w:rsidRPr="00AA320C">
        <w:rPr>
          <w:rFonts w:ascii="Times New Roman" w:hAnsi="Times New Roman" w:cs="Times New Roman"/>
        </w:rPr>
        <w:t xml:space="preserve"> </w:t>
      </w:r>
    </w:p>
    <w:p w:rsidR="00AA320C" w:rsidRPr="00AA320C" w:rsidRDefault="00AA320C" w:rsidP="00AA320C">
      <w:pPr>
        <w:pStyle w:val="FootnoteText"/>
        <w:jc w:val="both"/>
        <w:rPr>
          <w:lang w:val="id-ID"/>
        </w:rPr>
      </w:pPr>
      <w:r w:rsidRPr="00AA320C">
        <w:rPr>
          <w:rFonts w:ascii="Times New Roman" w:hAnsi="Times New Roman" w:cs="Times New Roman"/>
        </w:rPr>
        <w:t>Pesantren,2006),</w:t>
      </w:r>
      <w:r w:rsidR="00696AFE">
        <w:rPr>
          <w:rFonts w:ascii="Times New Roman" w:hAnsi="Times New Roman" w:cs="Times New Roman"/>
          <w:lang w:val="id-ID"/>
        </w:rPr>
        <w:t xml:space="preserve"> </w:t>
      </w:r>
      <w:r w:rsidRPr="00AA320C">
        <w:rPr>
          <w:rFonts w:ascii="Times New Roman" w:hAnsi="Times New Roman" w:cs="Times New Roman"/>
        </w:rPr>
        <w:t>h.7</w:t>
      </w:r>
    </w:p>
  </w:footnote>
  <w:footnote w:id="13">
    <w:p w:rsidR="00696AFE" w:rsidRPr="00696AFE" w:rsidRDefault="00696AFE" w:rsidP="00696AFE">
      <w:pPr>
        <w:pStyle w:val="FootnoteText"/>
        <w:ind w:firstLine="720"/>
        <w:jc w:val="both"/>
        <w:rPr>
          <w:rFonts w:ascii="Times New Roman" w:hAnsi="Times New Roman" w:cs="Times New Roman"/>
        </w:rPr>
      </w:pPr>
      <w:r w:rsidRPr="00696AFE">
        <w:rPr>
          <w:rStyle w:val="FootnoteReference"/>
          <w:rFonts w:ascii="Times New Roman" w:hAnsi="Times New Roman" w:cs="Times New Roman"/>
        </w:rPr>
        <w:footnoteRef/>
      </w:r>
      <w:r w:rsidRPr="00696AFE">
        <w:rPr>
          <w:rFonts w:ascii="Times New Roman" w:hAnsi="Times New Roman" w:cs="Times New Roman"/>
        </w:rPr>
        <w:t xml:space="preserve"> </w:t>
      </w:r>
      <w:proofErr w:type="spellStart"/>
      <w:r w:rsidRPr="00696AFE">
        <w:rPr>
          <w:rFonts w:ascii="Times New Roman" w:hAnsi="Times New Roman" w:cs="Times New Roman"/>
        </w:rPr>
        <w:t>Eka</w:t>
      </w:r>
      <w:proofErr w:type="spellEnd"/>
      <w:r w:rsidRPr="00696AFE">
        <w:rPr>
          <w:rFonts w:ascii="Times New Roman" w:hAnsi="Times New Roman" w:cs="Times New Roman"/>
        </w:rPr>
        <w:t xml:space="preserve"> Putra </w:t>
      </w:r>
      <w:proofErr w:type="spellStart"/>
      <w:r w:rsidRPr="00696AFE">
        <w:rPr>
          <w:rFonts w:ascii="Times New Roman" w:hAnsi="Times New Roman" w:cs="Times New Roman"/>
        </w:rPr>
        <w:t>Wirman</w:t>
      </w:r>
      <w:proofErr w:type="spellEnd"/>
      <w:r w:rsidRPr="00696AFE">
        <w:rPr>
          <w:rFonts w:ascii="Times New Roman" w:hAnsi="Times New Roman" w:cs="Times New Roman"/>
        </w:rPr>
        <w:t xml:space="preserve">, </w:t>
      </w:r>
      <w:proofErr w:type="spellStart"/>
      <w:r w:rsidRPr="00696AFE">
        <w:rPr>
          <w:rFonts w:ascii="Times New Roman" w:hAnsi="Times New Roman" w:cs="Times New Roman"/>
          <w:i/>
        </w:rPr>
        <w:t>Kekuatan</w:t>
      </w:r>
      <w:proofErr w:type="spellEnd"/>
      <w:r w:rsidRPr="00696AFE">
        <w:rPr>
          <w:rFonts w:ascii="Times New Roman" w:hAnsi="Times New Roman" w:cs="Times New Roman"/>
          <w:i/>
        </w:rPr>
        <w:t xml:space="preserve"> </w:t>
      </w:r>
      <w:proofErr w:type="spellStart"/>
      <w:r w:rsidRPr="00696AFE">
        <w:rPr>
          <w:rFonts w:ascii="Times New Roman" w:hAnsi="Times New Roman" w:cs="Times New Roman"/>
          <w:i/>
        </w:rPr>
        <w:t>Ahlussunnah</w:t>
      </w:r>
      <w:proofErr w:type="spellEnd"/>
      <w:r w:rsidRPr="00696AFE">
        <w:rPr>
          <w:rFonts w:ascii="Times New Roman" w:hAnsi="Times New Roman" w:cs="Times New Roman"/>
          <w:i/>
        </w:rPr>
        <w:t xml:space="preserve"> </w:t>
      </w:r>
      <w:proofErr w:type="spellStart"/>
      <w:r w:rsidRPr="00696AFE">
        <w:rPr>
          <w:rFonts w:ascii="Times New Roman" w:hAnsi="Times New Roman" w:cs="Times New Roman"/>
          <w:i/>
        </w:rPr>
        <w:t>Wal-jamaah</w:t>
      </w:r>
      <w:proofErr w:type="spellEnd"/>
      <w:r w:rsidRPr="00696AFE">
        <w:rPr>
          <w:rFonts w:ascii="Times New Roman" w:hAnsi="Times New Roman" w:cs="Times New Roman"/>
        </w:rPr>
        <w:t>, (Jakarta</w:t>
      </w:r>
      <w:proofErr w:type="gramStart"/>
      <w:r w:rsidRPr="00696AFE">
        <w:rPr>
          <w:rFonts w:ascii="Times New Roman" w:hAnsi="Times New Roman" w:cs="Times New Roman"/>
        </w:rPr>
        <w:t>:Rekagrafis,2010</w:t>
      </w:r>
      <w:proofErr w:type="gramEnd"/>
      <w:r w:rsidRPr="00696AFE">
        <w:rPr>
          <w:rFonts w:ascii="Times New Roman" w:hAnsi="Times New Roman" w:cs="Times New Roman"/>
        </w:rPr>
        <w:t>),</w:t>
      </w:r>
      <w:r>
        <w:rPr>
          <w:rFonts w:ascii="Times New Roman" w:hAnsi="Times New Roman" w:cs="Times New Roman"/>
          <w:lang w:val="id-ID"/>
        </w:rPr>
        <w:t xml:space="preserve"> </w:t>
      </w:r>
      <w:r w:rsidRPr="00696AFE">
        <w:rPr>
          <w:rFonts w:ascii="Times New Roman" w:hAnsi="Times New Roman" w:cs="Times New Roman"/>
        </w:rPr>
        <w:t>h.23-24.</w:t>
      </w:r>
    </w:p>
  </w:footnote>
  <w:footnote w:id="14">
    <w:p w:rsidR="00226F3F" w:rsidRPr="00226F3F" w:rsidRDefault="00226F3F" w:rsidP="00226F3F">
      <w:pPr>
        <w:pStyle w:val="FootnoteText"/>
        <w:ind w:firstLine="720"/>
        <w:jc w:val="both"/>
        <w:rPr>
          <w:rFonts w:ascii="Times New Roman" w:hAnsi="Times New Roman" w:cs="Times New Roman"/>
        </w:rPr>
      </w:pPr>
      <w:r w:rsidRPr="00226F3F">
        <w:rPr>
          <w:rStyle w:val="FootnoteReference"/>
          <w:rFonts w:ascii="Times New Roman" w:hAnsi="Times New Roman" w:cs="Times New Roman"/>
        </w:rPr>
        <w:footnoteRef/>
      </w:r>
      <w:r w:rsidRPr="00226F3F">
        <w:rPr>
          <w:rFonts w:ascii="Times New Roman" w:hAnsi="Times New Roman" w:cs="Times New Roman"/>
        </w:rPr>
        <w:t xml:space="preserve"> Ali </w:t>
      </w:r>
      <w:proofErr w:type="spellStart"/>
      <w:r w:rsidRPr="00226F3F">
        <w:rPr>
          <w:rFonts w:ascii="Times New Roman" w:hAnsi="Times New Roman" w:cs="Times New Roman"/>
        </w:rPr>
        <w:t>Khaidar</w:t>
      </w:r>
      <w:proofErr w:type="spellEnd"/>
      <w:r w:rsidRPr="00226F3F">
        <w:rPr>
          <w:rFonts w:ascii="Times New Roman" w:hAnsi="Times New Roman" w:cs="Times New Roman"/>
        </w:rPr>
        <w:t xml:space="preserve">, </w:t>
      </w:r>
      <w:proofErr w:type="spellStart"/>
      <w:r w:rsidRPr="00226F3F">
        <w:rPr>
          <w:rFonts w:ascii="Times New Roman" w:hAnsi="Times New Roman" w:cs="Times New Roman"/>
          <w:i/>
        </w:rPr>
        <w:t>Nahdlatul</w:t>
      </w:r>
      <w:proofErr w:type="spellEnd"/>
      <w:r w:rsidRPr="00226F3F">
        <w:rPr>
          <w:rFonts w:ascii="Times New Roman" w:hAnsi="Times New Roman" w:cs="Times New Roman"/>
          <w:i/>
        </w:rPr>
        <w:t xml:space="preserve"> </w:t>
      </w:r>
      <w:proofErr w:type="spellStart"/>
      <w:r w:rsidRPr="00226F3F">
        <w:rPr>
          <w:rFonts w:ascii="Times New Roman" w:hAnsi="Times New Roman" w:cs="Times New Roman"/>
          <w:i/>
        </w:rPr>
        <w:t>Ulama</w:t>
      </w:r>
      <w:proofErr w:type="spellEnd"/>
      <w:r w:rsidRPr="00226F3F">
        <w:rPr>
          <w:rFonts w:ascii="Times New Roman" w:hAnsi="Times New Roman" w:cs="Times New Roman"/>
          <w:i/>
        </w:rPr>
        <w:t xml:space="preserve"> </w:t>
      </w:r>
      <w:proofErr w:type="spellStart"/>
      <w:r w:rsidRPr="00226F3F">
        <w:rPr>
          <w:rFonts w:ascii="Times New Roman" w:hAnsi="Times New Roman" w:cs="Times New Roman"/>
          <w:i/>
        </w:rPr>
        <w:t>dan</w:t>
      </w:r>
      <w:proofErr w:type="spellEnd"/>
      <w:r w:rsidRPr="00226F3F">
        <w:rPr>
          <w:rFonts w:ascii="Times New Roman" w:hAnsi="Times New Roman" w:cs="Times New Roman"/>
          <w:i/>
        </w:rPr>
        <w:t xml:space="preserve"> Islam Indonesia; </w:t>
      </w:r>
      <w:proofErr w:type="spellStart"/>
      <w:r w:rsidRPr="00226F3F">
        <w:rPr>
          <w:rFonts w:ascii="Times New Roman" w:hAnsi="Times New Roman" w:cs="Times New Roman"/>
          <w:i/>
        </w:rPr>
        <w:t>Pendekatan</w:t>
      </w:r>
      <w:proofErr w:type="spellEnd"/>
      <w:r w:rsidRPr="00226F3F">
        <w:rPr>
          <w:rFonts w:ascii="Times New Roman" w:hAnsi="Times New Roman" w:cs="Times New Roman"/>
          <w:i/>
        </w:rPr>
        <w:t xml:space="preserve"> </w:t>
      </w:r>
      <w:proofErr w:type="spellStart"/>
      <w:r w:rsidRPr="00226F3F">
        <w:rPr>
          <w:rFonts w:ascii="Times New Roman" w:hAnsi="Times New Roman" w:cs="Times New Roman"/>
          <w:i/>
        </w:rPr>
        <w:t>Fiqih</w:t>
      </w:r>
      <w:proofErr w:type="spellEnd"/>
      <w:r w:rsidRPr="00226F3F">
        <w:rPr>
          <w:rFonts w:ascii="Times New Roman" w:hAnsi="Times New Roman" w:cs="Times New Roman"/>
          <w:i/>
        </w:rPr>
        <w:t xml:space="preserve"> </w:t>
      </w:r>
      <w:proofErr w:type="spellStart"/>
      <w:r w:rsidRPr="00226F3F">
        <w:rPr>
          <w:rFonts w:ascii="Times New Roman" w:hAnsi="Times New Roman" w:cs="Times New Roman"/>
          <w:i/>
        </w:rPr>
        <w:t>dalam</w:t>
      </w:r>
      <w:proofErr w:type="spellEnd"/>
      <w:r w:rsidRPr="00226F3F">
        <w:rPr>
          <w:rFonts w:ascii="Times New Roman" w:hAnsi="Times New Roman" w:cs="Times New Roman"/>
          <w:i/>
        </w:rPr>
        <w:t xml:space="preserve"> </w:t>
      </w:r>
      <w:proofErr w:type="spellStart"/>
      <w:r w:rsidRPr="00226F3F">
        <w:rPr>
          <w:rFonts w:ascii="Times New Roman" w:hAnsi="Times New Roman" w:cs="Times New Roman"/>
          <w:i/>
        </w:rPr>
        <w:t>Politik</w:t>
      </w:r>
      <w:proofErr w:type="spellEnd"/>
      <w:r w:rsidRPr="00226F3F">
        <w:rPr>
          <w:rFonts w:ascii="Times New Roman" w:hAnsi="Times New Roman" w:cs="Times New Roman"/>
          <w:i/>
        </w:rPr>
        <w:t>,</w:t>
      </w:r>
      <w:r w:rsidRPr="00226F3F">
        <w:rPr>
          <w:rFonts w:ascii="Times New Roman" w:hAnsi="Times New Roman" w:cs="Times New Roman"/>
        </w:rPr>
        <w:t xml:space="preserve"> </w:t>
      </w:r>
    </w:p>
    <w:p w:rsidR="00226F3F" w:rsidRPr="00226F3F" w:rsidRDefault="00226F3F" w:rsidP="00226F3F">
      <w:pPr>
        <w:pStyle w:val="FootnoteText"/>
        <w:jc w:val="both"/>
        <w:rPr>
          <w:lang w:val="id-ID"/>
        </w:rPr>
      </w:pPr>
      <w:r w:rsidRPr="00226F3F">
        <w:rPr>
          <w:rFonts w:ascii="Times New Roman" w:hAnsi="Times New Roman" w:cs="Times New Roman"/>
        </w:rPr>
        <w:t xml:space="preserve">(Jakarta: </w:t>
      </w:r>
      <w:proofErr w:type="spellStart"/>
      <w:r w:rsidRPr="00226F3F">
        <w:rPr>
          <w:rFonts w:ascii="Times New Roman" w:hAnsi="Times New Roman" w:cs="Times New Roman"/>
        </w:rPr>
        <w:t>Gramedia</w:t>
      </w:r>
      <w:proofErr w:type="spellEnd"/>
      <w:r w:rsidRPr="00226F3F">
        <w:rPr>
          <w:rFonts w:ascii="Times New Roman" w:hAnsi="Times New Roman" w:cs="Times New Roman"/>
        </w:rPr>
        <w:t>, 1995), h.69-70</w:t>
      </w:r>
      <w:r>
        <w:t>.</w:t>
      </w:r>
    </w:p>
  </w:footnote>
  <w:footnote w:id="15">
    <w:p w:rsidR="00541180" w:rsidRPr="00541180" w:rsidRDefault="00541180" w:rsidP="00541180">
      <w:pPr>
        <w:pStyle w:val="FootnoteText"/>
        <w:ind w:firstLine="720"/>
        <w:rPr>
          <w:rFonts w:ascii="Times New Roman" w:hAnsi="Times New Roman" w:cs="Times New Roman"/>
        </w:rPr>
      </w:pPr>
      <w:r w:rsidRPr="00541180">
        <w:rPr>
          <w:rStyle w:val="FootnoteReference"/>
          <w:rFonts w:ascii="Times New Roman" w:hAnsi="Times New Roman" w:cs="Times New Roman"/>
        </w:rPr>
        <w:footnoteRef/>
      </w:r>
      <w:r w:rsidRPr="00541180">
        <w:rPr>
          <w:rFonts w:ascii="Times New Roman" w:hAnsi="Times New Roman" w:cs="Times New Roman"/>
        </w:rPr>
        <w:t xml:space="preserve"> </w:t>
      </w:r>
      <w:proofErr w:type="spellStart"/>
      <w:r w:rsidRPr="00541180">
        <w:rPr>
          <w:rFonts w:ascii="Times New Roman" w:hAnsi="Times New Roman" w:cs="Times New Roman"/>
        </w:rPr>
        <w:t>Harun</w:t>
      </w:r>
      <w:proofErr w:type="spellEnd"/>
      <w:r w:rsidRPr="00541180">
        <w:rPr>
          <w:rFonts w:ascii="Times New Roman" w:hAnsi="Times New Roman" w:cs="Times New Roman"/>
        </w:rPr>
        <w:t xml:space="preserve"> </w:t>
      </w:r>
      <w:proofErr w:type="spellStart"/>
      <w:r w:rsidRPr="00541180">
        <w:rPr>
          <w:rFonts w:ascii="Times New Roman" w:hAnsi="Times New Roman" w:cs="Times New Roman"/>
        </w:rPr>
        <w:t>Naution</w:t>
      </w:r>
      <w:proofErr w:type="spellEnd"/>
      <w:r w:rsidRPr="00541180">
        <w:rPr>
          <w:rFonts w:ascii="Times New Roman" w:hAnsi="Times New Roman" w:cs="Times New Roman"/>
        </w:rPr>
        <w:t xml:space="preserve">, </w:t>
      </w:r>
      <w:proofErr w:type="spellStart"/>
      <w:r w:rsidRPr="00541180">
        <w:rPr>
          <w:rFonts w:ascii="Times New Roman" w:hAnsi="Times New Roman" w:cs="Times New Roman"/>
          <w:i/>
        </w:rPr>
        <w:t>Teologi</w:t>
      </w:r>
      <w:proofErr w:type="spellEnd"/>
      <w:r w:rsidRPr="00541180">
        <w:rPr>
          <w:rFonts w:ascii="Times New Roman" w:hAnsi="Times New Roman" w:cs="Times New Roman"/>
          <w:i/>
        </w:rPr>
        <w:t xml:space="preserve"> Islam; </w:t>
      </w:r>
      <w:proofErr w:type="spellStart"/>
      <w:r w:rsidRPr="00541180">
        <w:rPr>
          <w:rFonts w:ascii="Times New Roman" w:hAnsi="Times New Roman" w:cs="Times New Roman"/>
          <w:i/>
        </w:rPr>
        <w:t>Aliran-Aliran</w:t>
      </w:r>
      <w:proofErr w:type="spellEnd"/>
      <w:r w:rsidRPr="00541180">
        <w:rPr>
          <w:rFonts w:ascii="Times New Roman" w:hAnsi="Times New Roman" w:cs="Times New Roman"/>
          <w:i/>
        </w:rPr>
        <w:t xml:space="preserve"> , </w:t>
      </w:r>
      <w:proofErr w:type="spellStart"/>
      <w:r w:rsidRPr="00541180">
        <w:rPr>
          <w:rFonts w:ascii="Times New Roman" w:hAnsi="Times New Roman" w:cs="Times New Roman"/>
          <w:i/>
        </w:rPr>
        <w:t>Sejarah</w:t>
      </w:r>
      <w:proofErr w:type="spellEnd"/>
      <w:r w:rsidRPr="00541180">
        <w:rPr>
          <w:rFonts w:ascii="Times New Roman" w:hAnsi="Times New Roman" w:cs="Times New Roman"/>
          <w:i/>
        </w:rPr>
        <w:t xml:space="preserve"> </w:t>
      </w:r>
      <w:proofErr w:type="spellStart"/>
      <w:r w:rsidRPr="00541180">
        <w:rPr>
          <w:rFonts w:ascii="Times New Roman" w:hAnsi="Times New Roman" w:cs="Times New Roman"/>
          <w:i/>
        </w:rPr>
        <w:t>Analisa</w:t>
      </w:r>
      <w:proofErr w:type="spellEnd"/>
      <w:r w:rsidRPr="00541180">
        <w:rPr>
          <w:rFonts w:ascii="Times New Roman" w:hAnsi="Times New Roman" w:cs="Times New Roman"/>
          <w:i/>
        </w:rPr>
        <w:t xml:space="preserve"> </w:t>
      </w:r>
      <w:proofErr w:type="spellStart"/>
      <w:r w:rsidRPr="00541180">
        <w:rPr>
          <w:rFonts w:ascii="Times New Roman" w:hAnsi="Times New Roman" w:cs="Times New Roman"/>
          <w:i/>
        </w:rPr>
        <w:t>Perbandingan</w:t>
      </w:r>
      <w:proofErr w:type="spellEnd"/>
      <w:r w:rsidRPr="00541180">
        <w:rPr>
          <w:rFonts w:ascii="Times New Roman" w:hAnsi="Times New Roman" w:cs="Times New Roman"/>
          <w:i/>
        </w:rPr>
        <w:t>,</w:t>
      </w:r>
      <w:r w:rsidRPr="00541180">
        <w:rPr>
          <w:rFonts w:ascii="Times New Roman" w:hAnsi="Times New Roman" w:cs="Times New Roman"/>
        </w:rPr>
        <w:t xml:space="preserve"> (Jakarta: </w:t>
      </w:r>
    </w:p>
    <w:p w:rsidR="00541180" w:rsidRPr="00541180" w:rsidRDefault="00541180" w:rsidP="00541180">
      <w:pPr>
        <w:pStyle w:val="FootnoteText"/>
        <w:rPr>
          <w:rFonts w:ascii="Times New Roman" w:hAnsi="Times New Roman" w:cs="Times New Roman"/>
          <w:lang w:val="id-ID"/>
        </w:rPr>
      </w:pPr>
      <w:r w:rsidRPr="00541180">
        <w:rPr>
          <w:rFonts w:ascii="Times New Roman" w:hAnsi="Times New Roman" w:cs="Times New Roman"/>
        </w:rPr>
        <w:t xml:space="preserve">UI </w:t>
      </w:r>
      <w:proofErr w:type="spellStart"/>
      <w:r w:rsidRPr="00541180">
        <w:rPr>
          <w:rFonts w:ascii="Times New Roman" w:hAnsi="Times New Roman" w:cs="Times New Roman"/>
        </w:rPr>
        <w:t>Pres</w:t>
      </w:r>
      <w:proofErr w:type="spellEnd"/>
      <w:r w:rsidRPr="00541180">
        <w:rPr>
          <w:rFonts w:ascii="Times New Roman" w:hAnsi="Times New Roman" w:cs="Times New Roman"/>
        </w:rPr>
        <w:t>, 2008), h.65</w:t>
      </w:r>
    </w:p>
  </w:footnote>
  <w:footnote w:id="16">
    <w:p w:rsidR="00541180" w:rsidRPr="00541180" w:rsidRDefault="00541180" w:rsidP="00541180">
      <w:pPr>
        <w:pStyle w:val="FootnoteText"/>
        <w:ind w:firstLine="720"/>
        <w:rPr>
          <w:rFonts w:ascii="Times New Roman" w:hAnsi="Times New Roman" w:cs="Times New Roman"/>
        </w:rPr>
      </w:pPr>
      <w:r w:rsidRPr="00541180">
        <w:rPr>
          <w:rStyle w:val="FootnoteReference"/>
          <w:rFonts w:ascii="Times New Roman" w:hAnsi="Times New Roman" w:cs="Times New Roman"/>
        </w:rPr>
        <w:footnoteRef/>
      </w:r>
      <w:r w:rsidRPr="00541180">
        <w:rPr>
          <w:rFonts w:ascii="Times New Roman" w:hAnsi="Times New Roman" w:cs="Times New Roman"/>
        </w:rPr>
        <w:t xml:space="preserve"> Madrasah </w:t>
      </w:r>
      <w:proofErr w:type="spellStart"/>
      <w:r w:rsidRPr="00541180">
        <w:rPr>
          <w:rFonts w:ascii="Times New Roman" w:hAnsi="Times New Roman" w:cs="Times New Roman"/>
        </w:rPr>
        <w:t>hidayatul</w:t>
      </w:r>
      <w:proofErr w:type="spellEnd"/>
      <w:r w:rsidRPr="00541180">
        <w:rPr>
          <w:rFonts w:ascii="Times New Roman" w:hAnsi="Times New Roman" w:cs="Times New Roman"/>
        </w:rPr>
        <w:t xml:space="preserve"> </w:t>
      </w:r>
      <w:proofErr w:type="spellStart"/>
      <w:r w:rsidRPr="00541180">
        <w:rPr>
          <w:rFonts w:ascii="Times New Roman" w:hAnsi="Times New Roman" w:cs="Times New Roman"/>
        </w:rPr>
        <w:t>Mubtadi-ien</w:t>
      </w:r>
      <w:proofErr w:type="spellEnd"/>
      <w:r w:rsidRPr="00541180">
        <w:rPr>
          <w:rFonts w:ascii="Times New Roman" w:hAnsi="Times New Roman" w:cs="Times New Roman"/>
        </w:rPr>
        <w:t>,</w:t>
      </w:r>
      <w:r w:rsidRPr="00541180">
        <w:rPr>
          <w:rFonts w:ascii="Times New Roman" w:hAnsi="Times New Roman" w:cs="Times New Roman"/>
          <w:i/>
        </w:rPr>
        <w:t xml:space="preserve"> </w:t>
      </w:r>
      <w:proofErr w:type="spellStart"/>
      <w:r w:rsidRPr="00541180">
        <w:rPr>
          <w:rFonts w:ascii="Times New Roman" w:hAnsi="Times New Roman" w:cs="Times New Roman"/>
          <w:i/>
        </w:rPr>
        <w:t>Aliran-Aliran</w:t>
      </w:r>
      <w:proofErr w:type="spellEnd"/>
      <w:r w:rsidRPr="00541180">
        <w:rPr>
          <w:rFonts w:ascii="Times New Roman" w:hAnsi="Times New Roman" w:cs="Times New Roman"/>
          <w:i/>
        </w:rPr>
        <w:t xml:space="preserve"> </w:t>
      </w:r>
      <w:proofErr w:type="spellStart"/>
      <w:r w:rsidRPr="00541180">
        <w:rPr>
          <w:rFonts w:ascii="Times New Roman" w:hAnsi="Times New Roman" w:cs="Times New Roman"/>
          <w:i/>
        </w:rPr>
        <w:t>Teologi</w:t>
      </w:r>
      <w:proofErr w:type="spellEnd"/>
      <w:r w:rsidRPr="00541180">
        <w:rPr>
          <w:rFonts w:ascii="Times New Roman" w:hAnsi="Times New Roman" w:cs="Times New Roman"/>
          <w:i/>
        </w:rPr>
        <w:t xml:space="preserve"> Islam</w:t>
      </w:r>
      <w:r w:rsidRPr="00541180">
        <w:rPr>
          <w:rFonts w:ascii="Times New Roman" w:hAnsi="Times New Roman" w:cs="Times New Roman"/>
        </w:rPr>
        <w:t>, (</w:t>
      </w:r>
      <w:proofErr w:type="spellStart"/>
      <w:r w:rsidRPr="00541180">
        <w:rPr>
          <w:rFonts w:ascii="Times New Roman" w:hAnsi="Times New Roman" w:cs="Times New Roman"/>
        </w:rPr>
        <w:t>Jawa</w:t>
      </w:r>
      <w:proofErr w:type="spellEnd"/>
      <w:r w:rsidRPr="00541180">
        <w:rPr>
          <w:rFonts w:ascii="Times New Roman" w:hAnsi="Times New Roman" w:cs="Times New Roman"/>
        </w:rPr>
        <w:t xml:space="preserve"> </w:t>
      </w:r>
      <w:proofErr w:type="spellStart"/>
      <w:r w:rsidRPr="00541180">
        <w:rPr>
          <w:rFonts w:ascii="Times New Roman" w:hAnsi="Times New Roman" w:cs="Times New Roman"/>
        </w:rPr>
        <w:t>Timur</w:t>
      </w:r>
      <w:proofErr w:type="spellEnd"/>
      <w:r w:rsidRPr="00541180">
        <w:rPr>
          <w:rFonts w:ascii="Times New Roman" w:hAnsi="Times New Roman" w:cs="Times New Roman"/>
        </w:rPr>
        <w:t xml:space="preserve">: </w:t>
      </w:r>
      <w:proofErr w:type="spellStart"/>
      <w:r w:rsidRPr="00541180">
        <w:rPr>
          <w:rFonts w:ascii="Times New Roman" w:hAnsi="Times New Roman" w:cs="Times New Roman"/>
        </w:rPr>
        <w:t>Purna</w:t>
      </w:r>
      <w:proofErr w:type="spellEnd"/>
      <w:r w:rsidRPr="00541180">
        <w:rPr>
          <w:rFonts w:ascii="Times New Roman" w:hAnsi="Times New Roman" w:cs="Times New Roman"/>
        </w:rPr>
        <w:t xml:space="preserve"> </w:t>
      </w:r>
    </w:p>
    <w:p w:rsidR="00541180" w:rsidRPr="00541180" w:rsidRDefault="00541180" w:rsidP="00541180">
      <w:pPr>
        <w:pStyle w:val="FootnoteText"/>
        <w:rPr>
          <w:lang w:val="id-ID"/>
        </w:rPr>
      </w:pPr>
      <w:proofErr w:type="spellStart"/>
      <w:r w:rsidRPr="00541180">
        <w:rPr>
          <w:rFonts w:ascii="Times New Roman" w:hAnsi="Times New Roman" w:cs="Times New Roman"/>
        </w:rPr>
        <w:t>Siswa</w:t>
      </w:r>
      <w:proofErr w:type="spellEnd"/>
      <w:r w:rsidRPr="00541180">
        <w:rPr>
          <w:rFonts w:ascii="Times New Roman" w:hAnsi="Times New Roman" w:cs="Times New Roman"/>
        </w:rPr>
        <w:t xml:space="preserve"> Aliyah, 2008), h.171</w:t>
      </w:r>
    </w:p>
  </w:footnote>
  <w:footnote w:id="17">
    <w:p w:rsidR="00734063" w:rsidRPr="00734063" w:rsidRDefault="00734063" w:rsidP="00734063">
      <w:pPr>
        <w:pStyle w:val="FootnoteText"/>
        <w:ind w:firstLine="720"/>
        <w:jc w:val="both"/>
        <w:rPr>
          <w:rFonts w:ascii="Times New Roman" w:hAnsi="Times New Roman" w:cs="Times New Roman"/>
        </w:rPr>
      </w:pPr>
      <w:r w:rsidRPr="00734063">
        <w:rPr>
          <w:rStyle w:val="FootnoteReference"/>
          <w:rFonts w:ascii="Times New Roman" w:hAnsi="Times New Roman" w:cs="Times New Roman"/>
        </w:rPr>
        <w:footnoteRef/>
      </w:r>
      <w:r w:rsidRPr="00734063">
        <w:rPr>
          <w:rFonts w:ascii="Times New Roman" w:hAnsi="Times New Roman" w:cs="Times New Roman"/>
        </w:rPr>
        <w:t xml:space="preserve"> Madrasah </w:t>
      </w:r>
      <w:proofErr w:type="spellStart"/>
      <w:r w:rsidRPr="00734063">
        <w:rPr>
          <w:rFonts w:ascii="Times New Roman" w:hAnsi="Times New Roman" w:cs="Times New Roman"/>
        </w:rPr>
        <w:t>hidayatul</w:t>
      </w:r>
      <w:proofErr w:type="spellEnd"/>
      <w:r w:rsidRPr="00734063">
        <w:rPr>
          <w:rFonts w:ascii="Times New Roman" w:hAnsi="Times New Roman" w:cs="Times New Roman"/>
        </w:rPr>
        <w:t xml:space="preserve"> </w:t>
      </w:r>
      <w:proofErr w:type="spellStart"/>
      <w:r w:rsidRPr="00734063">
        <w:rPr>
          <w:rFonts w:ascii="Times New Roman" w:hAnsi="Times New Roman" w:cs="Times New Roman"/>
        </w:rPr>
        <w:t>Mubtadi-ien</w:t>
      </w:r>
      <w:proofErr w:type="spellEnd"/>
      <w:r w:rsidRPr="00734063">
        <w:rPr>
          <w:rFonts w:ascii="Times New Roman" w:hAnsi="Times New Roman" w:cs="Times New Roman"/>
        </w:rPr>
        <w:t xml:space="preserve">, </w:t>
      </w:r>
      <w:proofErr w:type="spellStart"/>
      <w:r w:rsidRPr="00734063">
        <w:rPr>
          <w:rFonts w:ascii="Times New Roman" w:hAnsi="Times New Roman" w:cs="Times New Roman"/>
        </w:rPr>
        <w:t>Aliran-Aliran</w:t>
      </w:r>
      <w:proofErr w:type="spellEnd"/>
      <w:r w:rsidRPr="00734063">
        <w:rPr>
          <w:rFonts w:ascii="Times New Roman" w:hAnsi="Times New Roman" w:cs="Times New Roman"/>
        </w:rPr>
        <w:t xml:space="preserve"> </w:t>
      </w:r>
      <w:proofErr w:type="spellStart"/>
      <w:r w:rsidRPr="00734063">
        <w:rPr>
          <w:rFonts w:ascii="Times New Roman" w:hAnsi="Times New Roman" w:cs="Times New Roman"/>
        </w:rPr>
        <w:t>Teologi</w:t>
      </w:r>
      <w:proofErr w:type="spellEnd"/>
      <w:r w:rsidRPr="00734063">
        <w:rPr>
          <w:rFonts w:ascii="Times New Roman" w:hAnsi="Times New Roman" w:cs="Times New Roman"/>
        </w:rPr>
        <w:t xml:space="preserve"> Islam, (</w:t>
      </w:r>
      <w:proofErr w:type="spellStart"/>
      <w:r w:rsidRPr="00734063">
        <w:rPr>
          <w:rFonts w:ascii="Times New Roman" w:hAnsi="Times New Roman" w:cs="Times New Roman"/>
        </w:rPr>
        <w:t>Jawa</w:t>
      </w:r>
      <w:proofErr w:type="spellEnd"/>
      <w:r w:rsidRPr="00734063">
        <w:rPr>
          <w:rFonts w:ascii="Times New Roman" w:hAnsi="Times New Roman" w:cs="Times New Roman"/>
        </w:rPr>
        <w:t xml:space="preserve"> </w:t>
      </w:r>
      <w:proofErr w:type="spellStart"/>
      <w:r w:rsidRPr="00734063">
        <w:rPr>
          <w:rFonts w:ascii="Times New Roman" w:hAnsi="Times New Roman" w:cs="Times New Roman"/>
        </w:rPr>
        <w:t>Timur</w:t>
      </w:r>
      <w:proofErr w:type="spellEnd"/>
      <w:r w:rsidRPr="00734063">
        <w:rPr>
          <w:rFonts w:ascii="Times New Roman" w:hAnsi="Times New Roman" w:cs="Times New Roman"/>
        </w:rPr>
        <w:t xml:space="preserve">: </w:t>
      </w:r>
      <w:proofErr w:type="spellStart"/>
      <w:r w:rsidRPr="00734063">
        <w:rPr>
          <w:rFonts w:ascii="Times New Roman" w:hAnsi="Times New Roman" w:cs="Times New Roman"/>
        </w:rPr>
        <w:t>Purna</w:t>
      </w:r>
      <w:proofErr w:type="spellEnd"/>
      <w:r w:rsidRPr="00734063">
        <w:rPr>
          <w:rFonts w:ascii="Times New Roman" w:hAnsi="Times New Roman" w:cs="Times New Roman"/>
        </w:rPr>
        <w:t xml:space="preserve"> </w:t>
      </w:r>
    </w:p>
    <w:p w:rsidR="00734063" w:rsidRPr="00734063" w:rsidRDefault="00734063" w:rsidP="00734063">
      <w:pPr>
        <w:pStyle w:val="FootnoteText"/>
        <w:jc w:val="both"/>
      </w:pPr>
      <w:proofErr w:type="spellStart"/>
      <w:r w:rsidRPr="00734063">
        <w:rPr>
          <w:rFonts w:ascii="Times New Roman" w:hAnsi="Times New Roman" w:cs="Times New Roman"/>
        </w:rPr>
        <w:t>Siswa</w:t>
      </w:r>
      <w:proofErr w:type="spellEnd"/>
      <w:r w:rsidRPr="00734063">
        <w:rPr>
          <w:rFonts w:ascii="Times New Roman" w:hAnsi="Times New Roman" w:cs="Times New Roman"/>
        </w:rPr>
        <w:t xml:space="preserve"> Aliyah, 2008), h.238</w:t>
      </w:r>
    </w:p>
  </w:footnote>
  <w:footnote w:id="18">
    <w:p w:rsidR="0035775D" w:rsidRPr="0035775D" w:rsidRDefault="00A46743" w:rsidP="0035775D">
      <w:pPr>
        <w:pStyle w:val="FootnoteText"/>
        <w:ind w:firstLine="720"/>
        <w:jc w:val="both"/>
        <w:rPr>
          <w:rFonts w:ascii="Times New Roman" w:hAnsi="Times New Roman" w:cs="Times New Roman"/>
        </w:rPr>
      </w:pPr>
      <w:r w:rsidRPr="0035775D">
        <w:rPr>
          <w:rStyle w:val="FootnoteReference"/>
          <w:rFonts w:ascii="Times New Roman" w:hAnsi="Times New Roman" w:cs="Times New Roman"/>
        </w:rPr>
        <w:footnoteRef/>
      </w:r>
      <w:r w:rsidRPr="0035775D">
        <w:rPr>
          <w:rFonts w:ascii="Times New Roman" w:hAnsi="Times New Roman" w:cs="Times New Roman"/>
        </w:rPr>
        <w:t xml:space="preserve"> </w:t>
      </w:r>
      <w:r w:rsidR="0035775D" w:rsidRPr="0035775D">
        <w:rPr>
          <w:rFonts w:ascii="Times New Roman" w:hAnsi="Times New Roman" w:cs="Times New Roman"/>
        </w:rPr>
        <w:t xml:space="preserve">Abdul Wahid, </w:t>
      </w:r>
      <w:proofErr w:type="spellStart"/>
      <w:r w:rsidR="0035775D" w:rsidRPr="0035775D">
        <w:rPr>
          <w:rFonts w:ascii="Times New Roman" w:hAnsi="Times New Roman" w:cs="Times New Roman"/>
        </w:rPr>
        <w:t>et.all</w:t>
      </w:r>
      <w:proofErr w:type="spellEnd"/>
      <w:r w:rsidR="0035775D" w:rsidRPr="0035775D">
        <w:rPr>
          <w:rFonts w:ascii="Times New Roman" w:hAnsi="Times New Roman" w:cs="Times New Roman"/>
        </w:rPr>
        <w:t xml:space="preserve">., </w:t>
      </w:r>
      <w:proofErr w:type="spellStart"/>
      <w:r w:rsidR="0035775D" w:rsidRPr="0035775D">
        <w:rPr>
          <w:rFonts w:ascii="Times New Roman" w:hAnsi="Times New Roman" w:cs="Times New Roman"/>
          <w:i/>
        </w:rPr>
        <w:t>Militansi</w:t>
      </w:r>
      <w:proofErr w:type="spellEnd"/>
      <w:r w:rsidR="0035775D" w:rsidRPr="0035775D">
        <w:rPr>
          <w:rFonts w:ascii="Times New Roman" w:hAnsi="Times New Roman" w:cs="Times New Roman"/>
          <w:i/>
        </w:rPr>
        <w:t xml:space="preserve"> </w:t>
      </w:r>
      <w:proofErr w:type="spellStart"/>
      <w:r w:rsidR="0035775D" w:rsidRPr="0035775D">
        <w:rPr>
          <w:rFonts w:ascii="Times New Roman" w:hAnsi="Times New Roman" w:cs="Times New Roman"/>
          <w:i/>
        </w:rPr>
        <w:t>Aswaja</w:t>
      </w:r>
      <w:proofErr w:type="spellEnd"/>
      <w:r w:rsidR="0035775D" w:rsidRPr="0035775D">
        <w:rPr>
          <w:rFonts w:ascii="Times New Roman" w:hAnsi="Times New Roman" w:cs="Times New Roman"/>
          <w:i/>
        </w:rPr>
        <w:t xml:space="preserve"> &amp; </w:t>
      </w:r>
      <w:proofErr w:type="spellStart"/>
      <w:r w:rsidR="0035775D" w:rsidRPr="0035775D">
        <w:rPr>
          <w:rFonts w:ascii="Times New Roman" w:hAnsi="Times New Roman" w:cs="Times New Roman"/>
          <w:i/>
        </w:rPr>
        <w:t>Dinamika</w:t>
      </w:r>
      <w:proofErr w:type="spellEnd"/>
      <w:r w:rsidR="0035775D" w:rsidRPr="0035775D">
        <w:rPr>
          <w:rFonts w:ascii="Times New Roman" w:hAnsi="Times New Roman" w:cs="Times New Roman"/>
          <w:i/>
        </w:rPr>
        <w:t xml:space="preserve"> </w:t>
      </w:r>
      <w:proofErr w:type="spellStart"/>
      <w:r w:rsidR="0035775D" w:rsidRPr="0035775D">
        <w:rPr>
          <w:rFonts w:ascii="Times New Roman" w:hAnsi="Times New Roman" w:cs="Times New Roman"/>
          <w:i/>
        </w:rPr>
        <w:t>Pemikiran</w:t>
      </w:r>
      <w:proofErr w:type="spellEnd"/>
      <w:r w:rsidR="0035775D" w:rsidRPr="0035775D">
        <w:rPr>
          <w:rFonts w:ascii="Times New Roman" w:hAnsi="Times New Roman" w:cs="Times New Roman"/>
          <w:i/>
        </w:rPr>
        <w:t xml:space="preserve"> Islam,</w:t>
      </w:r>
      <w:r w:rsidR="0035775D" w:rsidRPr="0035775D">
        <w:rPr>
          <w:rFonts w:ascii="Times New Roman" w:hAnsi="Times New Roman" w:cs="Times New Roman"/>
        </w:rPr>
        <w:t xml:space="preserve"> (Malang: </w:t>
      </w:r>
      <w:proofErr w:type="spellStart"/>
      <w:r w:rsidR="0035775D" w:rsidRPr="0035775D">
        <w:rPr>
          <w:rFonts w:ascii="Times New Roman" w:hAnsi="Times New Roman" w:cs="Times New Roman"/>
        </w:rPr>
        <w:t>Aswaja</w:t>
      </w:r>
      <w:proofErr w:type="spellEnd"/>
      <w:r w:rsidR="0035775D" w:rsidRPr="0035775D">
        <w:rPr>
          <w:rFonts w:ascii="Times New Roman" w:hAnsi="Times New Roman" w:cs="Times New Roman"/>
        </w:rPr>
        <w:t xml:space="preserve"> </w:t>
      </w:r>
    </w:p>
    <w:p w:rsidR="00A46743" w:rsidRPr="00A46743" w:rsidRDefault="0035775D" w:rsidP="0035775D">
      <w:pPr>
        <w:pStyle w:val="FootnoteText"/>
        <w:jc w:val="both"/>
        <w:rPr>
          <w:lang w:val="id-ID"/>
        </w:rPr>
      </w:pPr>
      <w:r w:rsidRPr="0035775D">
        <w:rPr>
          <w:rFonts w:ascii="Times New Roman" w:hAnsi="Times New Roman" w:cs="Times New Roman"/>
        </w:rPr>
        <w:t>Centre UNISMA, 2001), h.18.</w:t>
      </w:r>
    </w:p>
  </w:footnote>
  <w:footnote w:id="19">
    <w:p w:rsidR="002E7585" w:rsidRPr="002E7585" w:rsidRDefault="002E7585" w:rsidP="002E7585">
      <w:pPr>
        <w:pStyle w:val="FootnoteText"/>
        <w:ind w:firstLine="720"/>
        <w:rPr>
          <w:rFonts w:ascii="Times New Roman" w:hAnsi="Times New Roman" w:cs="Times New Roman"/>
        </w:rPr>
      </w:pPr>
      <w:r w:rsidRPr="002E7585">
        <w:rPr>
          <w:rStyle w:val="FootnoteReference"/>
          <w:rFonts w:ascii="Times New Roman" w:hAnsi="Times New Roman" w:cs="Times New Roman"/>
        </w:rPr>
        <w:footnoteRef/>
      </w:r>
      <w:r w:rsidRPr="002E7585">
        <w:rPr>
          <w:rFonts w:ascii="Times New Roman" w:hAnsi="Times New Roman" w:cs="Times New Roman"/>
        </w:rPr>
        <w:t xml:space="preserve"> PW LP </w:t>
      </w:r>
      <w:proofErr w:type="spellStart"/>
      <w:r w:rsidRPr="002E7585">
        <w:rPr>
          <w:rFonts w:ascii="Times New Roman" w:hAnsi="Times New Roman" w:cs="Times New Roman"/>
        </w:rPr>
        <w:t>Maarif</w:t>
      </w:r>
      <w:proofErr w:type="spellEnd"/>
      <w:r w:rsidRPr="002E7585">
        <w:rPr>
          <w:rFonts w:ascii="Times New Roman" w:hAnsi="Times New Roman" w:cs="Times New Roman"/>
        </w:rPr>
        <w:t xml:space="preserve"> NU </w:t>
      </w:r>
      <w:proofErr w:type="spellStart"/>
      <w:r w:rsidRPr="002E7585">
        <w:rPr>
          <w:rFonts w:ascii="Times New Roman" w:hAnsi="Times New Roman" w:cs="Times New Roman"/>
        </w:rPr>
        <w:t>Jatim</w:t>
      </w:r>
      <w:proofErr w:type="spellEnd"/>
      <w:r w:rsidRPr="002E7585">
        <w:rPr>
          <w:rFonts w:ascii="Times New Roman" w:hAnsi="Times New Roman" w:cs="Times New Roman"/>
        </w:rPr>
        <w:t xml:space="preserve">, </w:t>
      </w:r>
      <w:proofErr w:type="spellStart"/>
      <w:r w:rsidRPr="002E7585">
        <w:rPr>
          <w:rFonts w:ascii="Times New Roman" w:hAnsi="Times New Roman" w:cs="Times New Roman"/>
          <w:i/>
        </w:rPr>
        <w:t>Pendidikan</w:t>
      </w:r>
      <w:proofErr w:type="spellEnd"/>
      <w:r w:rsidRPr="002E7585">
        <w:rPr>
          <w:rFonts w:ascii="Times New Roman" w:hAnsi="Times New Roman" w:cs="Times New Roman"/>
          <w:i/>
        </w:rPr>
        <w:t xml:space="preserve"> ASWAJA </w:t>
      </w:r>
      <w:proofErr w:type="spellStart"/>
      <w:r w:rsidRPr="002E7585">
        <w:rPr>
          <w:rFonts w:ascii="Times New Roman" w:hAnsi="Times New Roman" w:cs="Times New Roman"/>
          <w:i/>
        </w:rPr>
        <w:t>Ke</w:t>
      </w:r>
      <w:proofErr w:type="spellEnd"/>
      <w:r w:rsidRPr="002E7585">
        <w:rPr>
          <w:rFonts w:ascii="Times New Roman" w:hAnsi="Times New Roman" w:cs="Times New Roman"/>
          <w:i/>
        </w:rPr>
        <w:t>-NU-an,</w:t>
      </w:r>
      <w:r w:rsidRPr="002E7585">
        <w:rPr>
          <w:rFonts w:ascii="Times New Roman" w:hAnsi="Times New Roman" w:cs="Times New Roman"/>
        </w:rPr>
        <w:t xml:space="preserve"> (Surabaya: PW LP </w:t>
      </w:r>
      <w:proofErr w:type="spellStart"/>
      <w:r w:rsidRPr="002E7585">
        <w:rPr>
          <w:rFonts w:ascii="Times New Roman" w:hAnsi="Times New Roman" w:cs="Times New Roman"/>
        </w:rPr>
        <w:t>Maarif</w:t>
      </w:r>
      <w:proofErr w:type="spellEnd"/>
      <w:r w:rsidRPr="002E7585">
        <w:rPr>
          <w:rFonts w:ascii="Times New Roman" w:hAnsi="Times New Roman" w:cs="Times New Roman"/>
        </w:rPr>
        <w:t xml:space="preserve"> </w:t>
      </w:r>
    </w:p>
    <w:p w:rsidR="002E7585" w:rsidRPr="002E7585" w:rsidRDefault="002E7585" w:rsidP="002E7585">
      <w:pPr>
        <w:pStyle w:val="FootnoteText"/>
        <w:rPr>
          <w:rFonts w:ascii="Times New Roman" w:hAnsi="Times New Roman" w:cs="Times New Roman"/>
          <w:lang w:val="id-ID"/>
        </w:rPr>
      </w:pPr>
      <w:r w:rsidRPr="002E7585">
        <w:rPr>
          <w:rFonts w:ascii="Times New Roman" w:hAnsi="Times New Roman" w:cs="Times New Roman"/>
        </w:rPr>
        <w:t xml:space="preserve">NU </w:t>
      </w:r>
      <w:proofErr w:type="spellStart"/>
      <w:r w:rsidRPr="002E7585">
        <w:rPr>
          <w:rFonts w:ascii="Times New Roman" w:hAnsi="Times New Roman" w:cs="Times New Roman"/>
        </w:rPr>
        <w:t>Jatim</w:t>
      </w:r>
      <w:proofErr w:type="spellEnd"/>
      <w:r w:rsidRPr="002E7585">
        <w:rPr>
          <w:rFonts w:ascii="Times New Roman" w:hAnsi="Times New Roman" w:cs="Times New Roman"/>
        </w:rPr>
        <w:t>, 2002), h. 11.</w:t>
      </w:r>
    </w:p>
  </w:footnote>
  <w:footnote w:id="20">
    <w:p w:rsidR="002E7585" w:rsidRPr="002E7585" w:rsidRDefault="002E7585" w:rsidP="002E7585">
      <w:pPr>
        <w:pStyle w:val="FootnoteText"/>
        <w:ind w:firstLine="720"/>
        <w:rPr>
          <w:lang w:val="id-ID"/>
        </w:rPr>
      </w:pPr>
      <w:r w:rsidRPr="002E7585">
        <w:rPr>
          <w:rStyle w:val="FootnoteReference"/>
          <w:rFonts w:ascii="Times New Roman" w:hAnsi="Times New Roman" w:cs="Times New Roman"/>
        </w:rPr>
        <w:footnoteRef/>
      </w:r>
      <w:r w:rsidRPr="002E7585">
        <w:rPr>
          <w:rFonts w:ascii="Times New Roman" w:hAnsi="Times New Roman" w:cs="Times New Roman"/>
        </w:rPr>
        <w:t xml:space="preserve"> NU </w:t>
      </w:r>
      <w:proofErr w:type="spellStart"/>
      <w:r w:rsidRPr="002E7585">
        <w:rPr>
          <w:rFonts w:ascii="Times New Roman" w:hAnsi="Times New Roman" w:cs="Times New Roman"/>
        </w:rPr>
        <w:t>Cabang</w:t>
      </w:r>
      <w:proofErr w:type="spellEnd"/>
      <w:r w:rsidRPr="002E7585">
        <w:rPr>
          <w:rFonts w:ascii="Times New Roman" w:hAnsi="Times New Roman" w:cs="Times New Roman"/>
        </w:rPr>
        <w:t xml:space="preserve"> </w:t>
      </w:r>
      <w:proofErr w:type="spellStart"/>
      <w:r w:rsidRPr="002E7585">
        <w:rPr>
          <w:rFonts w:ascii="Times New Roman" w:hAnsi="Times New Roman" w:cs="Times New Roman"/>
        </w:rPr>
        <w:t>Tulungagung</w:t>
      </w:r>
      <w:proofErr w:type="spellEnd"/>
      <w:r w:rsidRPr="002E7585">
        <w:rPr>
          <w:rFonts w:ascii="Times New Roman" w:hAnsi="Times New Roman" w:cs="Times New Roman"/>
        </w:rPr>
        <w:t xml:space="preserve">, </w:t>
      </w:r>
      <w:proofErr w:type="spellStart"/>
      <w:r w:rsidRPr="002E7585">
        <w:rPr>
          <w:rFonts w:ascii="Times New Roman" w:hAnsi="Times New Roman" w:cs="Times New Roman"/>
          <w:i/>
        </w:rPr>
        <w:t>Dalil-Dalil</w:t>
      </w:r>
      <w:proofErr w:type="spellEnd"/>
      <w:r w:rsidRPr="002E7585">
        <w:rPr>
          <w:rFonts w:ascii="Times New Roman" w:hAnsi="Times New Roman" w:cs="Times New Roman"/>
          <w:i/>
        </w:rPr>
        <w:t xml:space="preserve"> &amp; </w:t>
      </w:r>
      <w:proofErr w:type="spellStart"/>
      <w:r w:rsidRPr="002E7585">
        <w:rPr>
          <w:rFonts w:ascii="Times New Roman" w:hAnsi="Times New Roman" w:cs="Times New Roman"/>
          <w:i/>
        </w:rPr>
        <w:t>Argumentasi</w:t>
      </w:r>
      <w:proofErr w:type="spellEnd"/>
      <w:r w:rsidRPr="002E7585">
        <w:rPr>
          <w:rFonts w:ascii="Times New Roman" w:hAnsi="Times New Roman" w:cs="Times New Roman"/>
          <w:i/>
        </w:rPr>
        <w:t xml:space="preserve"> </w:t>
      </w:r>
      <w:proofErr w:type="spellStart"/>
      <w:r w:rsidRPr="002E7585">
        <w:rPr>
          <w:rFonts w:ascii="Times New Roman" w:hAnsi="Times New Roman" w:cs="Times New Roman"/>
          <w:i/>
        </w:rPr>
        <w:t>Ahlussunnah</w:t>
      </w:r>
      <w:proofErr w:type="spellEnd"/>
      <w:r w:rsidRPr="002E7585">
        <w:rPr>
          <w:rFonts w:ascii="Times New Roman" w:hAnsi="Times New Roman" w:cs="Times New Roman"/>
          <w:i/>
        </w:rPr>
        <w:t xml:space="preserve"> </w:t>
      </w:r>
      <w:proofErr w:type="spellStart"/>
      <w:r w:rsidRPr="002E7585">
        <w:rPr>
          <w:rFonts w:ascii="Times New Roman" w:hAnsi="Times New Roman" w:cs="Times New Roman"/>
          <w:i/>
        </w:rPr>
        <w:t>Wal</w:t>
      </w:r>
      <w:proofErr w:type="spellEnd"/>
      <w:r w:rsidRPr="002E7585">
        <w:rPr>
          <w:rFonts w:ascii="Times New Roman" w:hAnsi="Times New Roman" w:cs="Times New Roman"/>
          <w:i/>
        </w:rPr>
        <w:t xml:space="preserve"> </w:t>
      </w:r>
      <w:proofErr w:type="spellStart"/>
      <w:r w:rsidRPr="002E7585">
        <w:rPr>
          <w:rFonts w:ascii="Times New Roman" w:hAnsi="Times New Roman" w:cs="Times New Roman"/>
          <w:i/>
        </w:rPr>
        <w:t>Jama‟ah</w:t>
      </w:r>
      <w:proofErr w:type="spellEnd"/>
      <w:r w:rsidRPr="002E7585">
        <w:rPr>
          <w:rFonts w:ascii="Times New Roman" w:hAnsi="Times New Roman" w:cs="Times New Roman"/>
        </w:rPr>
        <w:t>, h.8.</w:t>
      </w:r>
    </w:p>
  </w:footnote>
  <w:footnote w:id="21">
    <w:p w:rsidR="001A3DFC" w:rsidRPr="00B50155" w:rsidRDefault="001A3DFC" w:rsidP="00B50155">
      <w:pPr>
        <w:pStyle w:val="FootnoteText"/>
        <w:ind w:firstLine="720"/>
        <w:jc w:val="both"/>
        <w:rPr>
          <w:rFonts w:ascii="Times New Roman" w:hAnsi="Times New Roman" w:cs="Times New Roman"/>
          <w:lang w:val="id-ID"/>
        </w:rPr>
      </w:pPr>
      <w:r w:rsidRPr="00B50155">
        <w:rPr>
          <w:rStyle w:val="FootnoteReference"/>
          <w:rFonts w:ascii="Times New Roman" w:hAnsi="Times New Roman" w:cs="Times New Roman"/>
        </w:rPr>
        <w:footnoteRef/>
      </w:r>
      <w:r w:rsidRPr="00B50155">
        <w:rPr>
          <w:rFonts w:ascii="Times New Roman" w:hAnsi="Times New Roman" w:cs="Times New Roman"/>
        </w:rPr>
        <w:t xml:space="preserve"> </w:t>
      </w:r>
      <w:r w:rsidR="00B50155" w:rsidRPr="00B50155">
        <w:rPr>
          <w:rFonts w:ascii="Times New Roman" w:hAnsi="Times New Roman" w:cs="Times New Roman"/>
        </w:rPr>
        <w:t xml:space="preserve">NU </w:t>
      </w:r>
      <w:proofErr w:type="spellStart"/>
      <w:r w:rsidR="00B50155" w:rsidRPr="00B50155">
        <w:rPr>
          <w:rFonts w:ascii="Times New Roman" w:hAnsi="Times New Roman" w:cs="Times New Roman"/>
        </w:rPr>
        <w:t>Cabang</w:t>
      </w:r>
      <w:proofErr w:type="spellEnd"/>
      <w:r w:rsidR="00B50155" w:rsidRPr="00B50155">
        <w:rPr>
          <w:rFonts w:ascii="Times New Roman" w:hAnsi="Times New Roman" w:cs="Times New Roman"/>
        </w:rPr>
        <w:t xml:space="preserve"> </w:t>
      </w:r>
      <w:proofErr w:type="spellStart"/>
      <w:r w:rsidR="00B50155" w:rsidRPr="00B50155">
        <w:rPr>
          <w:rFonts w:ascii="Times New Roman" w:hAnsi="Times New Roman" w:cs="Times New Roman"/>
        </w:rPr>
        <w:t>Tulung</w:t>
      </w:r>
      <w:proofErr w:type="spellEnd"/>
      <w:r w:rsidR="00B50155" w:rsidRPr="00B50155">
        <w:rPr>
          <w:rFonts w:ascii="Times New Roman" w:hAnsi="Times New Roman" w:cs="Times New Roman"/>
        </w:rPr>
        <w:t xml:space="preserve"> </w:t>
      </w:r>
      <w:proofErr w:type="spellStart"/>
      <w:r w:rsidR="00B50155" w:rsidRPr="00B50155">
        <w:rPr>
          <w:rFonts w:ascii="Times New Roman" w:hAnsi="Times New Roman" w:cs="Times New Roman"/>
        </w:rPr>
        <w:t>Agung</w:t>
      </w:r>
      <w:proofErr w:type="spellEnd"/>
      <w:r w:rsidR="00B50155" w:rsidRPr="00B50155">
        <w:rPr>
          <w:rFonts w:ascii="Times New Roman" w:hAnsi="Times New Roman" w:cs="Times New Roman"/>
        </w:rPr>
        <w:t xml:space="preserve">, Op. Cit. h.12. </w:t>
      </w:r>
    </w:p>
  </w:footnote>
  <w:footnote w:id="22">
    <w:p w:rsidR="00B50155" w:rsidRPr="00B50155" w:rsidRDefault="00B50155" w:rsidP="008F5E78">
      <w:pPr>
        <w:pStyle w:val="FootnoteText"/>
        <w:ind w:firstLine="720"/>
        <w:jc w:val="both"/>
        <w:rPr>
          <w:rFonts w:ascii="Times New Roman" w:hAnsi="Times New Roman" w:cs="Times New Roman"/>
          <w:lang w:val="id-ID"/>
        </w:rPr>
      </w:pPr>
      <w:r w:rsidRPr="00B50155">
        <w:rPr>
          <w:rStyle w:val="FootnoteReference"/>
          <w:rFonts w:ascii="Times New Roman" w:hAnsi="Times New Roman" w:cs="Times New Roman"/>
        </w:rPr>
        <w:footnoteRef/>
      </w:r>
      <w:r w:rsidRPr="00B50155">
        <w:rPr>
          <w:rFonts w:ascii="Times New Roman" w:hAnsi="Times New Roman" w:cs="Times New Roman"/>
        </w:rPr>
        <w:t xml:space="preserve"> Tim </w:t>
      </w:r>
      <w:proofErr w:type="spellStart"/>
      <w:r w:rsidRPr="00B50155">
        <w:rPr>
          <w:rFonts w:ascii="Times New Roman" w:hAnsi="Times New Roman" w:cs="Times New Roman"/>
        </w:rPr>
        <w:t>Harakah</w:t>
      </w:r>
      <w:proofErr w:type="spellEnd"/>
      <w:r w:rsidRPr="00B50155">
        <w:rPr>
          <w:rFonts w:ascii="Times New Roman" w:hAnsi="Times New Roman" w:cs="Times New Roman"/>
        </w:rPr>
        <w:t xml:space="preserve"> </w:t>
      </w:r>
      <w:r w:rsidR="008F5E78">
        <w:rPr>
          <w:rFonts w:ascii="Times New Roman" w:hAnsi="Times New Roman" w:cs="Times New Roman"/>
          <w:lang w:val="id-ID"/>
        </w:rPr>
        <w:t xml:space="preserve"> </w:t>
      </w:r>
      <w:proofErr w:type="spellStart"/>
      <w:r w:rsidRPr="008F5E78">
        <w:rPr>
          <w:rFonts w:ascii="Times New Roman" w:hAnsi="Times New Roman" w:cs="Times New Roman"/>
          <w:i/>
        </w:rPr>
        <w:t>Islamiyah</w:t>
      </w:r>
      <w:proofErr w:type="spellEnd"/>
      <w:r w:rsidRPr="008F5E78">
        <w:rPr>
          <w:rFonts w:ascii="Times New Roman" w:hAnsi="Times New Roman" w:cs="Times New Roman"/>
          <w:i/>
        </w:rPr>
        <w:t xml:space="preserve">, </w:t>
      </w:r>
      <w:proofErr w:type="spellStart"/>
      <w:r w:rsidRPr="008F5E78">
        <w:rPr>
          <w:rFonts w:ascii="Times New Roman" w:hAnsi="Times New Roman" w:cs="Times New Roman"/>
          <w:i/>
        </w:rPr>
        <w:t>Buku</w:t>
      </w:r>
      <w:proofErr w:type="spellEnd"/>
      <w:r w:rsidRPr="008F5E78">
        <w:rPr>
          <w:rFonts w:ascii="Times New Roman" w:hAnsi="Times New Roman" w:cs="Times New Roman"/>
          <w:i/>
        </w:rPr>
        <w:t xml:space="preserve"> </w:t>
      </w:r>
      <w:proofErr w:type="spellStart"/>
      <w:r w:rsidRPr="008F5E78">
        <w:rPr>
          <w:rFonts w:ascii="Times New Roman" w:hAnsi="Times New Roman" w:cs="Times New Roman"/>
          <w:i/>
        </w:rPr>
        <w:t>Pintar</w:t>
      </w:r>
      <w:proofErr w:type="spellEnd"/>
      <w:r w:rsidRPr="008F5E78">
        <w:rPr>
          <w:rFonts w:ascii="Times New Roman" w:hAnsi="Times New Roman" w:cs="Times New Roman"/>
          <w:i/>
        </w:rPr>
        <w:t xml:space="preserve"> </w:t>
      </w:r>
      <w:proofErr w:type="spellStart"/>
      <w:r w:rsidRPr="008F5E78">
        <w:rPr>
          <w:rFonts w:ascii="Times New Roman" w:hAnsi="Times New Roman" w:cs="Times New Roman"/>
          <w:i/>
        </w:rPr>
        <w:t>Aswaja</w:t>
      </w:r>
      <w:proofErr w:type="spellEnd"/>
      <w:r w:rsidRPr="00B50155">
        <w:rPr>
          <w:rFonts w:ascii="Times New Roman" w:hAnsi="Times New Roman" w:cs="Times New Roman"/>
        </w:rPr>
        <w:t xml:space="preserve"> </w:t>
      </w:r>
      <w:r w:rsidR="008F5E78">
        <w:rPr>
          <w:rFonts w:ascii="Times New Roman" w:hAnsi="Times New Roman" w:cs="Times New Roman"/>
          <w:lang w:val="id-ID"/>
        </w:rPr>
        <w:t xml:space="preserve"> </w:t>
      </w:r>
      <w:r w:rsidRPr="00B50155">
        <w:rPr>
          <w:rFonts w:ascii="Times New Roman" w:hAnsi="Times New Roman" w:cs="Times New Roman"/>
        </w:rPr>
        <w:t>(</w:t>
      </w:r>
      <w:proofErr w:type="spellStart"/>
      <w:r w:rsidRPr="00B50155">
        <w:rPr>
          <w:rFonts w:ascii="Times New Roman" w:hAnsi="Times New Roman" w:cs="Times New Roman"/>
        </w:rPr>
        <w:t>ttt</w:t>
      </w:r>
      <w:proofErr w:type="spellEnd"/>
      <w:r w:rsidRPr="00B50155">
        <w:rPr>
          <w:rFonts w:ascii="Times New Roman" w:hAnsi="Times New Roman" w:cs="Times New Roman"/>
        </w:rPr>
        <w:t xml:space="preserve">: </w:t>
      </w:r>
      <w:proofErr w:type="spellStart"/>
      <w:r w:rsidRPr="00B50155">
        <w:rPr>
          <w:rFonts w:ascii="Times New Roman" w:hAnsi="Times New Roman" w:cs="Times New Roman"/>
        </w:rPr>
        <w:t>Harakah</w:t>
      </w:r>
      <w:proofErr w:type="spellEnd"/>
      <w:r w:rsidRPr="00B50155">
        <w:rPr>
          <w:rFonts w:ascii="Times New Roman" w:hAnsi="Times New Roman" w:cs="Times New Roman"/>
        </w:rPr>
        <w:t xml:space="preserve"> </w:t>
      </w:r>
      <w:proofErr w:type="spellStart"/>
      <w:r w:rsidRPr="00B50155">
        <w:rPr>
          <w:rFonts w:ascii="Times New Roman" w:hAnsi="Times New Roman" w:cs="Times New Roman"/>
        </w:rPr>
        <w:t>islamiyah</w:t>
      </w:r>
      <w:proofErr w:type="spellEnd"/>
      <w:r w:rsidRPr="00B50155">
        <w:rPr>
          <w:rFonts w:ascii="Times New Roman" w:hAnsi="Times New Roman" w:cs="Times New Roman"/>
        </w:rPr>
        <w:t xml:space="preserve">, </w:t>
      </w:r>
      <w:proofErr w:type="spellStart"/>
      <w:r w:rsidRPr="00B50155">
        <w:rPr>
          <w:rFonts w:ascii="Times New Roman" w:hAnsi="Times New Roman" w:cs="Times New Roman"/>
        </w:rPr>
        <w:t>tt</w:t>
      </w:r>
      <w:proofErr w:type="spellEnd"/>
      <w:r w:rsidRPr="00B50155">
        <w:rPr>
          <w:rFonts w:ascii="Times New Roman" w:hAnsi="Times New Roman" w:cs="Times New Roman"/>
        </w:rPr>
        <w:t>), h. 27</w:t>
      </w:r>
    </w:p>
  </w:footnote>
  <w:footnote w:id="23">
    <w:p w:rsidR="002678CF" w:rsidRPr="004D5E63" w:rsidRDefault="002678CF" w:rsidP="002678CF">
      <w:pPr>
        <w:pStyle w:val="FootnoteText"/>
        <w:ind w:firstLine="720"/>
        <w:jc w:val="both"/>
        <w:rPr>
          <w:rFonts w:ascii="Times New Roman" w:hAnsi="Times New Roman" w:cs="Times New Roman"/>
          <w:i/>
        </w:rPr>
      </w:pPr>
      <w:r w:rsidRPr="002678CF">
        <w:rPr>
          <w:rStyle w:val="FootnoteReference"/>
          <w:rFonts w:ascii="Times New Roman" w:hAnsi="Times New Roman" w:cs="Times New Roman"/>
        </w:rPr>
        <w:footnoteRef/>
      </w:r>
      <w:r w:rsidRPr="002678CF">
        <w:rPr>
          <w:rFonts w:ascii="Times New Roman" w:hAnsi="Times New Roman" w:cs="Times New Roman"/>
        </w:rPr>
        <w:t xml:space="preserve"> KH. </w:t>
      </w:r>
      <w:proofErr w:type="spellStart"/>
      <w:r w:rsidRPr="002678CF">
        <w:rPr>
          <w:rFonts w:ascii="Times New Roman" w:hAnsi="Times New Roman" w:cs="Times New Roman"/>
        </w:rPr>
        <w:t>Husein</w:t>
      </w:r>
      <w:proofErr w:type="spellEnd"/>
      <w:r w:rsidRPr="002678CF">
        <w:rPr>
          <w:rFonts w:ascii="Times New Roman" w:hAnsi="Times New Roman" w:cs="Times New Roman"/>
        </w:rPr>
        <w:t xml:space="preserve"> Muhammad, </w:t>
      </w:r>
      <w:proofErr w:type="spellStart"/>
      <w:r w:rsidRPr="002678CF">
        <w:rPr>
          <w:rFonts w:ascii="Times New Roman" w:hAnsi="Times New Roman" w:cs="Times New Roman"/>
        </w:rPr>
        <w:t>dalam</w:t>
      </w:r>
      <w:proofErr w:type="spellEnd"/>
      <w:r w:rsidRPr="002678CF">
        <w:rPr>
          <w:rFonts w:ascii="Times New Roman" w:hAnsi="Times New Roman" w:cs="Times New Roman"/>
        </w:rPr>
        <w:t xml:space="preserve"> Imam </w:t>
      </w:r>
      <w:proofErr w:type="spellStart"/>
      <w:r w:rsidRPr="002678CF">
        <w:rPr>
          <w:rFonts w:ascii="Times New Roman" w:hAnsi="Times New Roman" w:cs="Times New Roman"/>
        </w:rPr>
        <w:t>Baihaqi</w:t>
      </w:r>
      <w:proofErr w:type="spellEnd"/>
      <w:r w:rsidRPr="002678CF">
        <w:rPr>
          <w:rFonts w:ascii="Times New Roman" w:hAnsi="Times New Roman" w:cs="Times New Roman"/>
        </w:rPr>
        <w:t xml:space="preserve"> (</w:t>
      </w:r>
      <w:proofErr w:type="spellStart"/>
      <w:r w:rsidRPr="002678CF">
        <w:rPr>
          <w:rFonts w:ascii="Times New Roman" w:hAnsi="Times New Roman" w:cs="Times New Roman"/>
        </w:rPr>
        <w:t>ed</w:t>
      </w:r>
      <w:proofErr w:type="spellEnd"/>
      <w:r w:rsidRPr="002678CF">
        <w:rPr>
          <w:rFonts w:ascii="Times New Roman" w:hAnsi="Times New Roman" w:cs="Times New Roman"/>
        </w:rPr>
        <w:t xml:space="preserve">), </w:t>
      </w:r>
      <w:proofErr w:type="spellStart"/>
      <w:r w:rsidRPr="004D5E63">
        <w:rPr>
          <w:rFonts w:ascii="Times New Roman" w:hAnsi="Times New Roman" w:cs="Times New Roman"/>
          <w:i/>
        </w:rPr>
        <w:t>Kontroversi</w:t>
      </w:r>
      <w:proofErr w:type="spellEnd"/>
      <w:r w:rsidRPr="004D5E63">
        <w:rPr>
          <w:rFonts w:ascii="Times New Roman" w:hAnsi="Times New Roman" w:cs="Times New Roman"/>
          <w:i/>
        </w:rPr>
        <w:t xml:space="preserve"> </w:t>
      </w:r>
      <w:proofErr w:type="spellStart"/>
      <w:r w:rsidRPr="004D5E63">
        <w:rPr>
          <w:rFonts w:ascii="Times New Roman" w:hAnsi="Times New Roman" w:cs="Times New Roman"/>
          <w:i/>
        </w:rPr>
        <w:t>Aswaja</w:t>
      </w:r>
      <w:proofErr w:type="spellEnd"/>
      <w:r w:rsidRPr="004D5E63">
        <w:rPr>
          <w:rFonts w:ascii="Times New Roman" w:hAnsi="Times New Roman" w:cs="Times New Roman"/>
          <w:i/>
        </w:rPr>
        <w:t xml:space="preserve">: Aula </w:t>
      </w:r>
    </w:p>
    <w:p w:rsidR="002678CF" w:rsidRPr="002678CF" w:rsidRDefault="002678CF" w:rsidP="002678CF">
      <w:pPr>
        <w:pStyle w:val="FootnoteText"/>
        <w:jc w:val="both"/>
        <w:rPr>
          <w:lang w:val="id-ID"/>
        </w:rPr>
      </w:pPr>
      <w:proofErr w:type="spellStart"/>
      <w:r w:rsidRPr="004D5E63">
        <w:rPr>
          <w:rFonts w:ascii="Times New Roman" w:hAnsi="Times New Roman" w:cs="Times New Roman"/>
          <w:i/>
        </w:rPr>
        <w:t>Perdebatan</w:t>
      </w:r>
      <w:proofErr w:type="spellEnd"/>
      <w:r w:rsidRPr="004D5E63">
        <w:rPr>
          <w:rFonts w:ascii="Times New Roman" w:hAnsi="Times New Roman" w:cs="Times New Roman"/>
          <w:i/>
        </w:rPr>
        <w:t xml:space="preserve"> </w:t>
      </w:r>
      <w:proofErr w:type="spellStart"/>
      <w:r w:rsidRPr="004D5E63">
        <w:rPr>
          <w:rFonts w:ascii="Times New Roman" w:hAnsi="Times New Roman" w:cs="Times New Roman"/>
          <w:i/>
        </w:rPr>
        <w:t>dan</w:t>
      </w:r>
      <w:proofErr w:type="spellEnd"/>
      <w:r w:rsidRPr="004D5E63">
        <w:rPr>
          <w:rFonts w:ascii="Times New Roman" w:hAnsi="Times New Roman" w:cs="Times New Roman"/>
          <w:i/>
        </w:rPr>
        <w:t xml:space="preserve"> </w:t>
      </w:r>
      <w:proofErr w:type="spellStart"/>
      <w:r w:rsidRPr="004D5E63">
        <w:rPr>
          <w:rFonts w:ascii="Times New Roman" w:hAnsi="Times New Roman" w:cs="Times New Roman"/>
          <w:i/>
        </w:rPr>
        <w:t>Reinterpretasi</w:t>
      </w:r>
      <w:proofErr w:type="spellEnd"/>
      <w:r w:rsidRPr="004D5E63">
        <w:rPr>
          <w:rFonts w:ascii="Times New Roman" w:hAnsi="Times New Roman" w:cs="Times New Roman"/>
          <w:i/>
        </w:rPr>
        <w:t>,</w:t>
      </w:r>
      <w:r w:rsidRPr="002678CF">
        <w:rPr>
          <w:rFonts w:ascii="Times New Roman" w:hAnsi="Times New Roman" w:cs="Times New Roman"/>
        </w:rPr>
        <w:t xml:space="preserve"> (</w:t>
      </w:r>
      <w:proofErr w:type="spellStart"/>
      <w:r w:rsidRPr="002678CF">
        <w:rPr>
          <w:rFonts w:ascii="Times New Roman" w:hAnsi="Times New Roman" w:cs="Times New Roman"/>
        </w:rPr>
        <w:t>Yogyakarta</w:t>
      </w:r>
      <w:proofErr w:type="gramStart"/>
      <w:r w:rsidRPr="002678CF">
        <w:rPr>
          <w:rFonts w:ascii="Times New Roman" w:hAnsi="Times New Roman" w:cs="Times New Roman"/>
        </w:rPr>
        <w:t>:LkiS</w:t>
      </w:r>
      <w:proofErr w:type="spellEnd"/>
      <w:proofErr w:type="gramEnd"/>
      <w:r w:rsidRPr="002678CF">
        <w:rPr>
          <w:rFonts w:ascii="Times New Roman" w:hAnsi="Times New Roman" w:cs="Times New Roman"/>
        </w:rPr>
        <w:t>, 1999), h. 39.</w:t>
      </w:r>
    </w:p>
  </w:footnote>
  <w:footnote w:id="24">
    <w:p w:rsidR="00E14614" w:rsidRPr="00E14614" w:rsidRDefault="00E14614" w:rsidP="00E14614">
      <w:pPr>
        <w:pStyle w:val="FootnoteText"/>
        <w:ind w:firstLine="720"/>
        <w:jc w:val="both"/>
        <w:rPr>
          <w:rFonts w:ascii="Times New Roman" w:hAnsi="Times New Roman" w:cs="Times New Roman"/>
        </w:rPr>
      </w:pPr>
      <w:r w:rsidRPr="00E14614">
        <w:rPr>
          <w:rStyle w:val="FootnoteReference"/>
          <w:rFonts w:ascii="Times New Roman" w:hAnsi="Times New Roman" w:cs="Times New Roman"/>
        </w:rPr>
        <w:footnoteRef/>
      </w:r>
      <w:r w:rsidRPr="00E14614">
        <w:rPr>
          <w:rFonts w:ascii="Times New Roman" w:hAnsi="Times New Roman" w:cs="Times New Roman"/>
        </w:rPr>
        <w:t xml:space="preserve"> Tim </w:t>
      </w:r>
      <w:proofErr w:type="spellStart"/>
      <w:r w:rsidRPr="00E14614">
        <w:rPr>
          <w:rFonts w:ascii="Times New Roman" w:hAnsi="Times New Roman" w:cs="Times New Roman"/>
        </w:rPr>
        <w:t>Penulis</w:t>
      </w:r>
      <w:proofErr w:type="spellEnd"/>
      <w:r w:rsidRPr="00E14614">
        <w:rPr>
          <w:rFonts w:ascii="Times New Roman" w:hAnsi="Times New Roman" w:cs="Times New Roman"/>
        </w:rPr>
        <w:t xml:space="preserve"> PCLP, </w:t>
      </w:r>
      <w:proofErr w:type="spellStart"/>
      <w:r w:rsidRPr="00E14614">
        <w:rPr>
          <w:rFonts w:ascii="Times New Roman" w:hAnsi="Times New Roman" w:cs="Times New Roman"/>
        </w:rPr>
        <w:t>Maarif</w:t>
      </w:r>
      <w:proofErr w:type="spellEnd"/>
      <w:r w:rsidRPr="00E14614">
        <w:rPr>
          <w:rFonts w:ascii="Times New Roman" w:hAnsi="Times New Roman" w:cs="Times New Roman"/>
        </w:rPr>
        <w:t xml:space="preserve"> NU </w:t>
      </w:r>
      <w:proofErr w:type="spellStart"/>
      <w:r w:rsidRPr="00E14614">
        <w:rPr>
          <w:rFonts w:ascii="Times New Roman" w:hAnsi="Times New Roman" w:cs="Times New Roman"/>
        </w:rPr>
        <w:t>Lamongan</w:t>
      </w:r>
      <w:proofErr w:type="spellEnd"/>
      <w:r w:rsidRPr="00E14614">
        <w:rPr>
          <w:rFonts w:ascii="Times New Roman" w:hAnsi="Times New Roman" w:cs="Times New Roman"/>
        </w:rPr>
        <w:t>,</w:t>
      </w:r>
      <w:r w:rsidRPr="00E14614">
        <w:rPr>
          <w:rFonts w:ascii="Times New Roman" w:hAnsi="Times New Roman" w:cs="Times New Roman"/>
          <w:i/>
        </w:rPr>
        <w:t xml:space="preserve"> </w:t>
      </w:r>
      <w:proofErr w:type="spellStart"/>
      <w:r w:rsidRPr="00E14614">
        <w:rPr>
          <w:rFonts w:ascii="Times New Roman" w:hAnsi="Times New Roman" w:cs="Times New Roman"/>
          <w:i/>
        </w:rPr>
        <w:t>Pendidikan</w:t>
      </w:r>
      <w:proofErr w:type="spellEnd"/>
      <w:r w:rsidRPr="00E14614">
        <w:rPr>
          <w:rFonts w:ascii="Times New Roman" w:hAnsi="Times New Roman" w:cs="Times New Roman"/>
          <w:i/>
        </w:rPr>
        <w:t xml:space="preserve"> ASWAJA &amp; </w:t>
      </w:r>
      <w:proofErr w:type="spellStart"/>
      <w:r w:rsidRPr="00E14614">
        <w:rPr>
          <w:rFonts w:ascii="Times New Roman" w:hAnsi="Times New Roman" w:cs="Times New Roman"/>
          <w:i/>
        </w:rPr>
        <w:t>Ke</w:t>
      </w:r>
      <w:proofErr w:type="spellEnd"/>
      <w:r w:rsidRPr="00E14614">
        <w:rPr>
          <w:rFonts w:ascii="Times New Roman" w:hAnsi="Times New Roman" w:cs="Times New Roman"/>
          <w:i/>
        </w:rPr>
        <w:t>-NU-an,</w:t>
      </w:r>
      <w:r w:rsidRPr="00E14614">
        <w:rPr>
          <w:rFonts w:ascii="Times New Roman" w:hAnsi="Times New Roman" w:cs="Times New Roman"/>
        </w:rPr>
        <w:t xml:space="preserve"> </w:t>
      </w:r>
    </w:p>
    <w:p w:rsidR="00E14614" w:rsidRPr="00E14614" w:rsidRDefault="00E14614" w:rsidP="00E14614">
      <w:pPr>
        <w:pStyle w:val="FootnoteText"/>
        <w:jc w:val="both"/>
        <w:rPr>
          <w:lang w:val="id-ID"/>
        </w:rPr>
      </w:pPr>
      <w:r w:rsidRPr="00E14614">
        <w:rPr>
          <w:rFonts w:ascii="Times New Roman" w:hAnsi="Times New Roman" w:cs="Times New Roman"/>
        </w:rPr>
        <w:t>(</w:t>
      </w:r>
      <w:proofErr w:type="spellStart"/>
      <w:proofErr w:type="gramStart"/>
      <w:r w:rsidRPr="00E14614">
        <w:rPr>
          <w:rFonts w:ascii="Times New Roman" w:hAnsi="Times New Roman" w:cs="Times New Roman"/>
        </w:rPr>
        <w:t>Lamongan</w:t>
      </w:r>
      <w:proofErr w:type="spellEnd"/>
      <w:r w:rsidRPr="00E14614">
        <w:rPr>
          <w:rFonts w:ascii="Times New Roman" w:hAnsi="Times New Roman" w:cs="Times New Roman"/>
        </w:rPr>
        <w:t xml:space="preserve"> :</w:t>
      </w:r>
      <w:proofErr w:type="gramEnd"/>
      <w:r w:rsidRPr="00E14614">
        <w:rPr>
          <w:rFonts w:ascii="Times New Roman" w:hAnsi="Times New Roman" w:cs="Times New Roman"/>
        </w:rPr>
        <w:t xml:space="preserve"> </w:t>
      </w:r>
      <w:proofErr w:type="spellStart"/>
      <w:r w:rsidRPr="00E14614">
        <w:rPr>
          <w:rFonts w:ascii="Times New Roman" w:hAnsi="Times New Roman" w:cs="Times New Roman"/>
        </w:rPr>
        <w:t>Lembaga</w:t>
      </w:r>
      <w:proofErr w:type="spellEnd"/>
      <w:r w:rsidRPr="00E14614">
        <w:rPr>
          <w:rFonts w:ascii="Times New Roman" w:hAnsi="Times New Roman" w:cs="Times New Roman"/>
        </w:rPr>
        <w:t xml:space="preserve"> </w:t>
      </w:r>
      <w:proofErr w:type="spellStart"/>
      <w:r w:rsidRPr="00E14614">
        <w:rPr>
          <w:rFonts w:ascii="Times New Roman" w:hAnsi="Times New Roman" w:cs="Times New Roman"/>
        </w:rPr>
        <w:t>Pendidikan</w:t>
      </w:r>
      <w:proofErr w:type="spellEnd"/>
      <w:r w:rsidRPr="00E14614">
        <w:rPr>
          <w:rFonts w:ascii="Times New Roman" w:hAnsi="Times New Roman" w:cs="Times New Roman"/>
        </w:rPr>
        <w:t xml:space="preserve"> </w:t>
      </w:r>
      <w:proofErr w:type="spellStart"/>
      <w:r w:rsidRPr="00E14614">
        <w:rPr>
          <w:rFonts w:ascii="Times New Roman" w:hAnsi="Times New Roman" w:cs="Times New Roman"/>
        </w:rPr>
        <w:t>Maarif</w:t>
      </w:r>
      <w:proofErr w:type="spellEnd"/>
      <w:r w:rsidRPr="00E14614">
        <w:rPr>
          <w:rFonts w:ascii="Times New Roman" w:hAnsi="Times New Roman" w:cs="Times New Roman"/>
        </w:rPr>
        <w:t xml:space="preserve"> NU </w:t>
      </w:r>
      <w:proofErr w:type="spellStart"/>
      <w:r w:rsidRPr="00E14614">
        <w:rPr>
          <w:rFonts w:ascii="Times New Roman" w:hAnsi="Times New Roman" w:cs="Times New Roman"/>
        </w:rPr>
        <w:t>cabang</w:t>
      </w:r>
      <w:proofErr w:type="spellEnd"/>
      <w:r w:rsidRPr="00E14614">
        <w:rPr>
          <w:rFonts w:ascii="Times New Roman" w:hAnsi="Times New Roman" w:cs="Times New Roman"/>
        </w:rPr>
        <w:t xml:space="preserve"> </w:t>
      </w:r>
      <w:proofErr w:type="spellStart"/>
      <w:r w:rsidRPr="00E14614">
        <w:rPr>
          <w:rFonts w:ascii="Times New Roman" w:hAnsi="Times New Roman" w:cs="Times New Roman"/>
        </w:rPr>
        <w:t>Lamongan</w:t>
      </w:r>
      <w:proofErr w:type="spellEnd"/>
      <w:r w:rsidRPr="00E14614">
        <w:rPr>
          <w:rFonts w:ascii="Times New Roman" w:hAnsi="Times New Roman" w:cs="Times New Roman"/>
        </w:rPr>
        <w:t xml:space="preserve"> , 2011). h.23.</w:t>
      </w:r>
    </w:p>
  </w:footnote>
  <w:footnote w:id="25">
    <w:p w:rsidR="000720A8" w:rsidRPr="00E14614" w:rsidRDefault="00E14614" w:rsidP="000720A8">
      <w:pPr>
        <w:pStyle w:val="FootnoteText"/>
        <w:ind w:firstLine="720"/>
        <w:jc w:val="both"/>
        <w:rPr>
          <w:rFonts w:ascii="Times New Roman" w:hAnsi="Times New Roman" w:cs="Times New Roman"/>
        </w:rPr>
      </w:pPr>
      <w:r>
        <w:rPr>
          <w:rStyle w:val="FootnoteReference"/>
        </w:rPr>
        <w:footnoteRef/>
      </w:r>
      <w:r>
        <w:t xml:space="preserve"> </w:t>
      </w:r>
      <w:r w:rsidR="000720A8" w:rsidRPr="00E14614">
        <w:rPr>
          <w:rFonts w:ascii="Times New Roman" w:hAnsi="Times New Roman" w:cs="Times New Roman"/>
        </w:rPr>
        <w:t xml:space="preserve">Tim </w:t>
      </w:r>
      <w:proofErr w:type="spellStart"/>
      <w:r w:rsidR="000720A8" w:rsidRPr="00E14614">
        <w:rPr>
          <w:rFonts w:ascii="Times New Roman" w:hAnsi="Times New Roman" w:cs="Times New Roman"/>
        </w:rPr>
        <w:t>Penulis</w:t>
      </w:r>
      <w:proofErr w:type="spellEnd"/>
      <w:r w:rsidR="000720A8" w:rsidRPr="00E14614">
        <w:rPr>
          <w:rFonts w:ascii="Times New Roman" w:hAnsi="Times New Roman" w:cs="Times New Roman"/>
        </w:rPr>
        <w:t xml:space="preserve"> PCLP, </w:t>
      </w:r>
      <w:proofErr w:type="spellStart"/>
      <w:r w:rsidR="000720A8" w:rsidRPr="00E14614">
        <w:rPr>
          <w:rFonts w:ascii="Times New Roman" w:hAnsi="Times New Roman" w:cs="Times New Roman"/>
        </w:rPr>
        <w:t>Maarif</w:t>
      </w:r>
      <w:proofErr w:type="spellEnd"/>
      <w:r w:rsidR="000720A8" w:rsidRPr="00E14614">
        <w:rPr>
          <w:rFonts w:ascii="Times New Roman" w:hAnsi="Times New Roman" w:cs="Times New Roman"/>
        </w:rPr>
        <w:t xml:space="preserve"> NU </w:t>
      </w:r>
      <w:proofErr w:type="spellStart"/>
      <w:r w:rsidR="000720A8" w:rsidRPr="00E14614">
        <w:rPr>
          <w:rFonts w:ascii="Times New Roman" w:hAnsi="Times New Roman" w:cs="Times New Roman"/>
        </w:rPr>
        <w:t>Lamongan</w:t>
      </w:r>
      <w:proofErr w:type="spellEnd"/>
      <w:r w:rsidR="000720A8" w:rsidRPr="00E14614">
        <w:rPr>
          <w:rFonts w:ascii="Times New Roman" w:hAnsi="Times New Roman" w:cs="Times New Roman"/>
        </w:rPr>
        <w:t>,</w:t>
      </w:r>
      <w:r w:rsidR="000720A8" w:rsidRPr="00E14614">
        <w:rPr>
          <w:rFonts w:ascii="Times New Roman" w:hAnsi="Times New Roman" w:cs="Times New Roman"/>
          <w:i/>
        </w:rPr>
        <w:t xml:space="preserve"> </w:t>
      </w:r>
      <w:proofErr w:type="spellStart"/>
      <w:r w:rsidR="000720A8" w:rsidRPr="00E14614">
        <w:rPr>
          <w:rFonts w:ascii="Times New Roman" w:hAnsi="Times New Roman" w:cs="Times New Roman"/>
          <w:i/>
        </w:rPr>
        <w:t>Pendidikan</w:t>
      </w:r>
      <w:proofErr w:type="spellEnd"/>
      <w:r w:rsidR="000720A8" w:rsidRPr="00E14614">
        <w:rPr>
          <w:rFonts w:ascii="Times New Roman" w:hAnsi="Times New Roman" w:cs="Times New Roman"/>
          <w:i/>
        </w:rPr>
        <w:t xml:space="preserve"> ASWAJA &amp; </w:t>
      </w:r>
      <w:proofErr w:type="spellStart"/>
      <w:r w:rsidR="000720A8" w:rsidRPr="00E14614">
        <w:rPr>
          <w:rFonts w:ascii="Times New Roman" w:hAnsi="Times New Roman" w:cs="Times New Roman"/>
          <w:i/>
        </w:rPr>
        <w:t>Ke</w:t>
      </w:r>
      <w:proofErr w:type="spellEnd"/>
      <w:r w:rsidR="000720A8" w:rsidRPr="00E14614">
        <w:rPr>
          <w:rFonts w:ascii="Times New Roman" w:hAnsi="Times New Roman" w:cs="Times New Roman"/>
          <w:i/>
        </w:rPr>
        <w:t>-NU-an,</w:t>
      </w:r>
      <w:r w:rsidR="000720A8" w:rsidRPr="00E14614">
        <w:rPr>
          <w:rFonts w:ascii="Times New Roman" w:hAnsi="Times New Roman" w:cs="Times New Roman"/>
        </w:rPr>
        <w:t xml:space="preserve"> </w:t>
      </w:r>
    </w:p>
    <w:p w:rsidR="00E14614" w:rsidRPr="00E14614" w:rsidRDefault="000720A8" w:rsidP="000720A8">
      <w:pPr>
        <w:pStyle w:val="FootnoteText"/>
        <w:rPr>
          <w:lang w:val="id-ID"/>
        </w:rPr>
      </w:pPr>
      <w:r w:rsidRPr="00E14614">
        <w:rPr>
          <w:rFonts w:ascii="Times New Roman" w:hAnsi="Times New Roman" w:cs="Times New Roman"/>
        </w:rPr>
        <w:t>(</w:t>
      </w:r>
      <w:proofErr w:type="spellStart"/>
      <w:proofErr w:type="gramStart"/>
      <w:r w:rsidRPr="00E14614">
        <w:rPr>
          <w:rFonts w:ascii="Times New Roman" w:hAnsi="Times New Roman" w:cs="Times New Roman"/>
        </w:rPr>
        <w:t>Lamongan</w:t>
      </w:r>
      <w:proofErr w:type="spellEnd"/>
      <w:r w:rsidRPr="00E14614">
        <w:rPr>
          <w:rFonts w:ascii="Times New Roman" w:hAnsi="Times New Roman" w:cs="Times New Roman"/>
        </w:rPr>
        <w:t xml:space="preserve"> :</w:t>
      </w:r>
      <w:proofErr w:type="gramEnd"/>
      <w:r w:rsidRPr="00E14614">
        <w:rPr>
          <w:rFonts w:ascii="Times New Roman" w:hAnsi="Times New Roman" w:cs="Times New Roman"/>
        </w:rPr>
        <w:t xml:space="preserve"> </w:t>
      </w:r>
      <w:proofErr w:type="spellStart"/>
      <w:r w:rsidRPr="00E14614">
        <w:rPr>
          <w:rFonts w:ascii="Times New Roman" w:hAnsi="Times New Roman" w:cs="Times New Roman"/>
        </w:rPr>
        <w:t>Lembaga</w:t>
      </w:r>
      <w:proofErr w:type="spellEnd"/>
      <w:r w:rsidRPr="00E14614">
        <w:rPr>
          <w:rFonts w:ascii="Times New Roman" w:hAnsi="Times New Roman" w:cs="Times New Roman"/>
        </w:rPr>
        <w:t xml:space="preserve"> </w:t>
      </w:r>
      <w:proofErr w:type="spellStart"/>
      <w:r w:rsidRPr="00E14614">
        <w:rPr>
          <w:rFonts w:ascii="Times New Roman" w:hAnsi="Times New Roman" w:cs="Times New Roman"/>
        </w:rPr>
        <w:t>Pendidikan</w:t>
      </w:r>
      <w:proofErr w:type="spellEnd"/>
      <w:r w:rsidRPr="00E14614">
        <w:rPr>
          <w:rFonts w:ascii="Times New Roman" w:hAnsi="Times New Roman" w:cs="Times New Roman"/>
        </w:rPr>
        <w:t xml:space="preserve"> </w:t>
      </w:r>
      <w:proofErr w:type="spellStart"/>
      <w:r w:rsidRPr="00E14614">
        <w:rPr>
          <w:rFonts w:ascii="Times New Roman" w:hAnsi="Times New Roman" w:cs="Times New Roman"/>
        </w:rPr>
        <w:t>Maarif</w:t>
      </w:r>
      <w:proofErr w:type="spellEnd"/>
      <w:r w:rsidRPr="00E14614">
        <w:rPr>
          <w:rFonts w:ascii="Times New Roman" w:hAnsi="Times New Roman" w:cs="Times New Roman"/>
        </w:rPr>
        <w:t xml:space="preserve"> NU </w:t>
      </w:r>
      <w:proofErr w:type="spellStart"/>
      <w:r w:rsidRPr="00E14614">
        <w:rPr>
          <w:rFonts w:ascii="Times New Roman" w:hAnsi="Times New Roman" w:cs="Times New Roman"/>
        </w:rPr>
        <w:t>cabang</w:t>
      </w:r>
      <w:proofErr w:type="spellEnd"/>
      <w:r w:rsidRPr="00E14614">
        <w:rPr>
          <w:rFonts w:ascii="Times New Roman" w:hAnsi="Times New Roman" w:cs="Times New Roman"/>
        </w:rPr>
        <w:t xml:space="preserve"> </w:t>
      </w:r>
      <w:proofErr w:type="spellStart"/>
      <w:r w:rsidRPr="00E14614">
        <w:rPr>
          <w:rFonts w:ascii="Times New Roman" w:hAnsi="Times New Roman" w:cs="Times New Roman"/>
        </w:rPr>
        <w:t>Lamongan</w:t>
      </w:r>
      <w:proofErr w:type="spellEnd"/>
      <w:r w:rsidRPr="00E14614">
        <w:rPr>
          <w:rFonts w:ascii="Times New Roman" w:hAnsi="Times New Roman" w:cs="Times New Roman"/>
        </w:rPr>
        <w:t xml:space="preserve"> , 2011). h</w:t>
      </w:r>
      <w:r>
        <w:rPr>
          <w:rFonts w:ascii="Times New Roman" w:hAnsi="Times New Roman" w:cs="Times New Roman"/>
        </w:rPr>
        <w:t>.24</w:t>
      </w:r>
    </w:p>
  </w:footnote>
  <w:footnote w:id="26">
    <w:p w:rsidR="000720A8" w:rsidRPr="000720A8" w:rsidRDefault="000720A8" w:rsidP="000720A8">
      <w:pPr>
        <w:pStyle w:val="FootnoteText"/>
        <w:ind w:firstLine="720"/>
        <w:jc w:val="both"/>
        <w:rPr>
          <w:rFonts w:ascii="Times New Roman" w:hAnsi="Times New Roman" w:cs="Times New Roman"/>
        </w:rPr>
      </w:pPr>
      <w:r w:rsidRPr="000720A8">
        <w:rPr>
          <w:rStyle w:val="FootnoteReference"/>
          <w:rFonts w:ascii="Times New Roman" w:hAnsi="Times New Roman" w:cs="Times New Roman"/>
        </w:rPr>
        <w:footnoteRef/>
      </w:r>
      <w:r w:rsidRPr="000720A8">
        <w:rPr>
          <w:rFonts w:ascii="Times New Roman" w:hAnsi="Times New Roman" w:cs="Times New Roman"/>
        </w:rPr>
        <w:t xml:space="preserve"> </w:t>
      </w:r>
      <w:proofErr w:type="spellStart"/>
      <w:r w:rsidRPr="000720A8">
        <w:rPr>
          <w:rFonts w:ascii="Times New Roman" w:hAnsi="Times New Roman" w:cs="Times New Roman"/>
        </w:rPr>
        <w:t>As‟ad</w:t>
      </w:r>
      <w:proofErr w:type="spellEnd"/>
      <w:r w:rsidRPr="000720A8">
        <w:rPr>
          <w:rFonts w:ascii="Times New Roman" w:hAnsi="Times New Roman" w:cs="Times New Roman"/>
        </w:rPr>
        <w:t xml:space="preserve"> </w:t>
      </w:r>
      <w:proofErr w:type="spellStart"/>
      <w:r w:rsidRPr="000720A8">
        <w:rPr>
          <w:rFonts w:ascii="Times New Roman" w:hAnsi="Times New Roman" w:cs="Times New Roman"/>
        </w:rPr>
        <w:t>Thoha</w:t>
      </w:r>
      <w:proofErr w:type="spellEnd"/>
      <w:r w:rsidRPr="000720A8">
        <w:rPr>
          <w:rFonts w:ascii="Times New Roman" w:hAnsi="Times New Roman" w:cs="Times New Roman"/>
        </w:rPr>
        <w:t xml:space="preserve">, </w:t>
      </w:r>
      <w:proofErr w:type="spellStart"/>
      <w:r w:rsidRPr="000720A8">
        <w:rPr>
          <w:rFonts w:ascii="Times New Roman" w:hAnsi="Times New Roman" w:cs="Times New Roman"/>
        </w:rPr>
        <w:t>dkk</w:t>
      </w:r>
      <w:proofErr w:type="spellEnd"/>
      <w:r w:rsidRPr="000720A8">
        <w:rPr>
          <w:rFonts w:ascii="Times New Roman" w:hAnsi="Times New Roman" w:cs="Times New Roman"/>
        </w:rPr>
        <w:t xml:space="preserve">, </w:t>
      </w:r>
      <w:proofErr w:type="spellStart"/>
      <w:r w:rsidRPr="000720A8">
        <w:rPr>
          <w:rFonts w:ascii="Times New Roman" w:hAnsi="Times New Roman" w:cs="Times New Roman"/>
          <w:i/>
        </w:rPr>
        <w:t>Pendidikan</w:t>
      </w:r>
      <w:proofErr w:type="spellEnd"/>
      <w:r w:rsidRPr="000720A8">
        <w:rPr>
          <w:rFonts w:ascii="Times New Roman" w:hAnsi="Times New Roman" w:cs="Times New Roman"/>
          <w:i/>
        </w:rPr>
        <w:t xml:space="preserve"> </w:t>
      </w:r>
      <w:proofErr w:type="spellStart"/>
      <w:r w:rsidRPr="000720A8">
        <w:rPr>
          <w:rFonts w:ascii="Times New Roman" w:hAnsi="Times New Roman" w:cs="Times New Roman"/>
          <w:i/>
        </w:rPr>
        <w:t>Aswaja</w:t>
      </w:r>
      <w:proofErr w:type="spellEnd"/>
      <w:r w:rsidRPr="000720A8">
        <w:rPr>
          <w:rFonts w:ascii="Times New Roman" w:hAnsi="Times New Roman" w:cs="Times New Roman"/>
          <w:i/>
        </w:rPr>
        <w:t xml:space="preserve"> </w:t>
      </w:r>
      <w:proofErr w:type="spellStart"/>
      <w:r w:rsidRPr="000720A8">
        <w:rPr>
          <w:rFonts w:ascii="Times New Roman" w:hAnsi="Times New Roman" w:cs="Times New Roman"/>
          <w:i/>
        </w:rPr>
        <w:t>dan</w:t>
      </w:r>
      <w:proofErr w:type="spellEnd"/>
      <w:r w:rsidRPr="000720A8">
        <w:rPr>
          <w:rFonts w:ascii="Times New Roman" w:hAnsi="Times New Roman" w:cs="Times New Roman"/>
          <w:i/>
        </w:rPr>
        <w:t xml:space="preserve"> </w:t>
      </w:r>
      <w:proofErr w:type="spellStart"/>
      <w:r w:rsidRPr="000720A8">
        <w:rPr>
          <w:rFonts w:ascii="Times New Roman" w:hAnsi="Times New Roman" w:cs="Times New Roman"/>
          <w:i/>
        </w:rPr>
        <w:t>ke</w:t>
      </w:r>
      <w:proofErr w:type="spellEnd"/>
      <w:r w:rsidRPr="000720A8">
        <w:rPr>
          <w:rFonts w:ascii="Times New Roman" w:hAnsi="Times New Roman" w:cs="Times New Roman"/>
          <w:i/>
        </w:rPr>
        <w:t>-NU-an 7</w:t>
      </w:r>
      <w:r w:rsidRPr="000720A8">
        <w:rPr>
          <w:rFonts w:ascii="Times New Roman" w:hAnsi="Times New Roman" w:cs="Times New Roman"/>
        </w:rPr>
        <w:t>, (</w:t>
      </w:r>
      <w:proofErr w:type="spellStart"/>
      <w:r w:rsidRPr="000720A8">
        <w:rPr>
          <w:rFonts w:ascii="Times New Roman" w:hAnsi="Times New Roman" w:cs="Times New Roman"/>
        </w:rPr>
        <w:t>Surabaya:MYSKAT</w:t>
      </w:r>
      <w:proofErr w:type="spellEnd"/>
      <w:r w:rsidRPr="000720A8">
        <w:rPr>
          <w:rFonts w:ascii="Times New Roman" w:hAnsi="Times New Roman" w:cs="Times New Roman"/>
        </w:rPr>
        <w:t xml:space="preserve">, 2006), </w:t>
      </w:r>
    </w:p>
    <w:p w:rsidR="000720A8" w:rsidRPr="000720A8" w:rsidRDefault="000720A8" w:rsidP="000720A8">
      <w:pPr>
        <w:pStyle w:val="FootnoteText"/>
        <w:jc w:val="both"/>
        <w:rPr>
          <w:lang w:val="id-ID"/>
        </w:rPr>
      </w:pPr>
      <w:r w:rsidRPr="000720A8">
        <w:rPr>
          <w:rFonts w:ascii="Times New Roman" w:hAnsi="Times New Roman" w:cs="Times New Roman"/>
        </w:rPr>
        <w:t>h.10.</w:t>
      </w:r>
    </w:p>
  </w:footnote>
  <w:footnote w:id="27">
    <w:p w:rsidR="006F4C1E" w:rsidRPr="006F4C1E" w:rsidRDefault="006F4C1E" w:rsidP="006F4C1E">
      <w:pPr>
        <w:pStyle w:val="FootnoteText"/>
        <w:ind w:firstLine="720"/>
        <w:jc w:val="both"/>
        <w:rPr>
          <w:rFonts w:ascii="Times New Roman" w:hAnsi="Times New Roman" w:cs="Times New Roman"/>
          <w:lang w:val="id-ID"/>
        </w:rPr>
      </w:pPr>
      <w:r w:rsidRPr="006F4C1E">
        <w:rPr>
          <w:rStyle w:val="FootnoteReference"/>
          <w:rFonts w:ascii="Times New Roman" w:hAnsi="Times New Roman" w:cs="Times New Roman"/>
        </w:rPr>
        <w:footnoteRef/>
      </w:r>
      <w:r w:rsidRPr="006F4C1E">
        <w:rPr>
          <w:rFonts w:ascii="Times New Roman" w:hAnsi="Times New Roman" w:cs="Times New Roman"/>
        </w:rPr>
        <w:t xml:space="preserve"> M. </w:t>
      </w:r>
      <w:proofErr w:type="spellStart"/>
      <w:r w:rsidRPr="006F4C1E">
        <w:rPr>
          <w:rFonts w:ascii="Times New Roman" w:hAnsi="Times New Roman" w:cs="Times New Roman"/>
        </w:rPr>
        <w:t>Arifin</w:t>
      </w:r>
      <w:proofErr w:type="spellEnd"/>
      <w:r w:rsidRPr="006F4C1E">
        <w:rPr>
          <w:rFonts w:ascii="Times New Roman" w:hAnsi="Times New Roman" w:cs="Times New Roman"/>
        </w:rPr>
        <w:t xml:space="preserve"> Hakim, </w:t>
      </w:r>
      <w:proofErr w:type="spellStart"/>
      <w:r w:rsidRPr="006F4C1E">
        <w:rPr>
          <w:rFonts w:ascii="Times New Roman" w:hAnsi="Times New Roman" w:cs="Times New Roman"/>
          <w:i/>
        </w:rPr>
        <w:t>Ilmu</w:t>
      </w:r>
      <w:proofErr w:type="spellEnd"/>
      <w:r w:rsidRPr="006F4C1E">
        <w:rPr>
          <w:rFonts w:ascii="Times New Roman" w:hAnsi="Times New Roman" w:cs="Times New Roman"/>
          <w:i/>
        </w:rPr>
        <w:t xml:space="preserve"> </w:t>
      </w:r>
      <w:proofErr w:type="spellStart"/>
      <w:r w:rsidRPr="006F4C1E">
        <w:rPr>
          <w:rFonts w:ascii="Times New Roman" w:hAnsi="Times New Roman" w:cs="Times New Roman"/>
          <w:i/>
        </w:rPr>
        <w:t>Budaya</w:t>
      </w:r>
      <w:proofErr w:type="spellEnd"/>
      <w:r w:rsidRPr="006F4C1E">
        <w:rPr>
          <w:rFonts w:ascii="Times New Roman" w:hAnsi="Times New Roman" w:cs="Times New Roman"/>
          <w:i/>
        </w:rPr>
        <w:t xml:space="preserve"> </w:t>
      </w:r>
      <w:proofErr w:type="spellStart"/>
      <w:r w:rsidRPr="006F4C1E">
        <w:rPr>
          <w:rFonts w:ascii="Times New Roman" w:hAnsi="Times New Roman" w:cs="Times New Roman"/>
          <w:i/>
        </w:rPr>
        <w:t>Dasar</w:t>
      </w:r>
      <w:proofErr w:type="spellEnd"/>
      <w:r w:rsidRPr="006F4C1E">
        <w:rPr>
          <w:rFonts w:ascii="Times New Roman" w:hAnsi="Times New Roman" w:cs="Times New Roman"/>
        </w:rPr>
        <w:t xml:space="preserve"> (Bandung: </w:t>
      </w:r>
      <w:proofErr w:type="spellStart"/>
      <w:r w:rsidRPr="006F4C1E">
        <w:rPr>
          <w:rFonts w:ascii="Times New Roman" w:hAnsi="Times New Roman" w:cs="Times New Roman"/>
        </w:rPr>
        <w:t>Pusaka</w:t>
      </w:r>
      <w:proofErr w:type="spellEnd"/>
      <w:r w:rsidRPr="006F4C1E">
        <w:rPr>
          <w:rFonts w:ascii="Times New Roman" w:hAnsi="Times New Roman" w:cs="Times New Roman"/>
        </w:rPr>
        <w:t xml:space="preserve"> </w:t>
      </w:r>
      <w:proofErr w:type="spellStart"/>
      <w:r w:rsidRPr="006F4C1E">
        <w:rPr>
          <w:rFonts w:ascii="Times New Roman" w:hAnsi="Times New Roman" w:cs="Times New Roman"/>
        </w:rPr>
        <w:t>Satya</w:t>
      </w:r>
      <w:proofErr w:type="spellEnd"/>
      <w:r w:rsidRPr="006F4C1E">
        <w:rPr>
          <w:rFonts w:ascii="Times New Roman" w:hAnsi="Times New Roman" w:cs="Times New Roman"/>
        </w:rPr>
        <w:t>, 2001), h. 21-22.</w:t>
      </w:r>
    </w:p>
  </w:footnote>
  <w:footnote w:id="28">
    <w:p w:rsidR="005650A7" w:rsidRPr="005650A7" w:rsidRDefault="005650A7" w:rsidP="005650A7">
      <w:pPr>
        <w:pStyle w:val="FootnoteText"/>
        <w:ind w:firstLine="720"/>
        <w:jc w:val="both"/>
        <w:rPr>
          <w:rFonts w:ascii="Times New Roman" w:hAnsi="Times New Roman" w:cs="Times New Roman"/>
        </w:rPr>
      </w:pPr>
      <w:r w:rsidRPr="005650A7">
        <w:rPr>
          <w:rStyle w:val="FootnoteReference"/>
          <w:rFonts w:ascii="Times New Roman" w:hAnsi="Times New Roman" w:cs="Times New Roman"/>
        </w:rPr>
        <w:footnoteRef/>
      </w:r>
      <w:r w:rsidRPr="005650A7">
        <w:rPr>
          <w:rFonts w:ascii="Times New Roman" w:hAnsi="Times New Roman" w:cs="Times New Roman"/>
        </w:rPr>
        <w:t xml:space="preserve"> Amin Abdullah, </w:t>
      </w:r>
      <w:proofErr w:type="spellStart"/>
      <w:r w:rsidRPr="005650A7">
        <w:rPr>
          <w:rFonts w:ascii="Times New Roman" w:hAnsi="Times New Roman" w:cs="Times New Roman"/>
        </w:rPr>
        <w:t>Studi</w:t>
      </w:r>
      <w:proofErr w:type="spellEnd"/>
      <w:r w:rsidRPr="005650A7">
        <w:rPr>
          <w:rFonts w:ascii="Times New Roman" w:hAnsi="Times New Roman" w:cs="Times New Roman"/>
        </w:rPr>
        <w:t xml:space="preserve"> Agama; </w:t>
      </w:r>
      <w:proofErr w:type="spellStart"/>
      <w:r w:rsidRPr="005650A7">
        <w:rPr>
          <w:rFonts w:ascii="Times New Roman" w:hAnsi="Times New Roman" w:cs="Times New Roman"/>
          <w:i/>
        </w:rPr>
        <w:t>Normativitas</w:t>
      </w:r>
      <w:proofErr w:type="spellEnd"/>
      <w:r w:rsidRPr="005650A7">
        <w:rPr>
          <w:rFonts w:ascii="Times New Roman" w:hAnsi="Times New Roman" w:cs="Times New Roman"/>
          <w:i/>
        </w:rPr>
        <w:t xml:space="preserve"> </w:t>
      </w:r>
      <w:proofErr w:type="spellStart"/>
      <w:r w:rsidRPr="005650A7">
        <w:rPr>
          <w:rFonts w:ascii="Times New Roman" w:hAnsi="Times New Roman" w:cs="Times New Roman"/>
          <w:i/>
        </w:rPr>
        <w:t>Atau</w:t>
      </w:r>
      <w:proofErr w:type="spellEnd"/>
      <w:r w:rsidRPr="005650A7">
        <w:rPr>
          <w:rFonts w:ascii="Times New Roman" w:hAnsi="Times New Roman" w:cs="Times New Roman"/>
          <w:i/>
        </w:rPr>
        <w:t xml:space="preserve"> </w:t>
      </w:r>
      <w:proofErr w:type="spellStart"/>
      <w:r w:rsidRPr="005650A7">
        <w:rPr>
          <w:rFonts w:ascii="Times New Roman" w:hAnsi="Times New Roman" w:cs="Times New Roman"/>
          <w:i/>
        </w:rPr>
        <w:t>Historisitas</w:t>
      </w:r>
      <w:proofErr w:type="spellEnd"/>
      <w:r w:rsidRPr="005650A7">
        <w:rPr>
          <w:rFonts w:ascii="Times New Roman" w:hAnsi="Times New Roman" w:cs="Times New Roman"/>
        </w:rPr>
        <w:t xml:space="preserve"> (Yogyakarta: </w:t>
      </w:r>
      <w:proofErr w:type="spellStart"/>
      <w:r w:rsidRPr="005650A7">
        <w:rPr>
          <w:rFonts w:ascii="Times New Roman" w:hAnsi="Times New Roman" w:cs="Times New Roman"/>
        </w:rPr>
        <w:t>Pustaka</w:t>
      </w:r>
      <w:proofErr w:type="spellEnd"/>
      <w:r w:rsidRPr="005650A7">
        <w:rPr>
          <w:rFonts w:ascii="Times New Roman" w:hAnsi="Times New Roman" w:cs="Times New Roman"/>
        </w:rPr>
        <w:t xml:space="preserve"> </w:t>
      </w:r>
    </w:p>
    <w:p w:rsidR="005650A7" w:rsidRPr="005650A7" w:rsidRDefault="005650A7" w:rsidP="005650A7">
      <w:pPr>
        <w:pStyle w:val="FootnoteText"/>
        <w:jc w:val="both"/>
        <w:rPr>
          <w:lang w:val="id-ID"/>
        </w:rPr>
      </w:pPr>
      <w:proofErr w:type="spellStart"/>
      <w:r w:rsidRPr="005650A7">
        <w:rPr>
          <w:rFonts w:ascii="Times New Roman" w:hAnsi="Times New Roman" w:cs="Times New Roman"/>
        </w:rPr>
        <w:t>Pelajar</w:t>
      </w:r>
      <w:proofErr w:type="spellEnd"/>
      <w:r w:rsidRPr="005650A7">
        <w:rPr>
          <w:rFonts w:ascii="Times New Roman" w:hAnsi="Times New Roman" w:cs="Times New Roman"/>
        </w:rPr>
        <w:t>, 1999), h.10</w:t>
      </w:r>
      <w:r>
        <w:t>.</w:t>
      </w:r>
    </w:p>
  </w:footnote>
  <w:footnote w:id="29">
    <w:p w:rsidR="00A079BE" w:rsidRPr="00A079BE" w:rsidRDefault="00A079BE" w:rsidP="006F4C1E">
      <w:pPr>
        <w:pStyle w:val="FootnoteText"/>
        <w:ind w:firstLine="720"/>
        <w:jc w:val="both"/>
        <w:rPr>
          <w:rFonts w:ascii="Times New Roman" w:hAnsi="Times New Roman" w:cs="Times New Roman"/>
          <w:lang w:val="id-ID"/>
        </w:rPr>
      </w:pPr>
      <w:r w:rsidRPr="00A079BE">
        <w:rPr>
          <w:rStyle w:val="FootnoteReference"/>
          <w:rFonts w:ascii="Times New Roman" w:hAnsi="Times New Roman" w:cs="Times New Roman"/>
        </w:rPr>
        <w:footnoteRef/>
      </w:r>
      <w:r w:rsidRPr="00A079BE">
        <w:rPr>
          <w:rFonts w:ascii="Times New Roman" w:hAnsi="Times New Roman" w:cs="Times New Roman"/>
        </w:rPr>
        <w:t xml:space="preserve"> </w:t>
      </w:r>
      <w:proofErr w:type="spellStart"/>
      <w:r>
        <w:rPr>
          <w:rFonts w:ascii="Times New Roman" w:hAnsi="Times New Roman" w:cs="Times New Roman"/>
        </w:rPr>
        <w:t>Nawawi</w:t>
      </w:r>
      <w:proofErr w:type="spellEnd"/>
      <w:r>
        <w:rPr>
          <w:rFonts w:ascii="Times New Roman" w:hAnsi="Times New Roman" w:cs="Times New Roman"/>
        </w:rPr>
        <w:t xml:space="preserve">, </w:t>
      </w:r>
      <w:proofErr w:type="spellStart"/>
      <w:r>
        <w:rPr>
          <w:rFonts w:ascii="Times New Roman" w:hAnsi="Times New Roman" w:cs="Times New Roman"/>
        </w:rPr>
        <w:t>Ilmu</w:t>
      </w:r>
      <w:proofErr w:type="spellEnd"/>
      <w:r>
        <w:rPr>
          <w:rFonts w:ascii="Times New Roman" w:hAnsi="Times New Roman" w:cs="Times New Roman"/>
        </w:rPr>
        <w:t xml:space="preserve"> </w:t>
      </w:r>
      <w:proofErr w:type="spellStart"/>
      <w:r>
        <w:rPr>
          <w:rFonts w:ascii="Times New Roman" w:hAnsi="Times New Roman" w:cs="Times New Roman"/>
        </w:rPr>
        <w:t>Kalam</w:t>
      </w:r>
      <w:proofErr w:type="spellEnd"/>
      <w:r>
        <w:rPr>
          <w:rFonts w:ascii="Times New Roman" w:hAnsi="Times New Roman" w:cs="Times New Roman"/>
        </w:rPr>
        <w:t xml:space="preserve">, </w:t>
      </w:r>
      <w:proofErr w:type="spellStart"/>
      <w:r w:rsidRPr="00A079BE">
        <w:rPr>
          <w:rFonts w:ascii="Times New Roman" w:hAnsi="Times New Roman" w:cs="Times New Roman"/>
          <w:i/>
        </w:rPr>
        <w:t>Teosentris</w:t>
      </w:r>
      <w:proofErr w:type="spellEnd"/>
      <w:r w:rsidRPr="00A079BE">
        <w:rPr>
          <w:rFonts w:ascii="Times New Roman" w:hAnsi="Times New Roman" w:cs="Times New Roman"/>
          <w:i/>
        </w:rPr>
        <w:t xml:space="preserve"> </w:t>
      </w:r>
      <w:proofErr w:type="spellStart"/>
      <w:r w:rsidRPr="00A079BE">
        <w:rPr>
          <w:rFonts w:ascii="Times New Roman" w:hAnsi="Times New Roman" w:cs="Times New Roman"/>
          <w:i/>
        </w:rPr>
        <w:t>Menuju</w:t>
      </w:r>
      <w:proofErr w:type="spellEnd"/>
      <w:r w:rsidRPr="00A079BE">
        <w:rPr>
          <w:rFonts w:ascii="Times New Roman" w:hAnsi="Times New Roman" w:cs="Times New Roman"/>
          <w:i/>
        </w:rPr>
        <w:t xml:space="preserve"> </w:t>
      </w:r>
      <w:proofErr w:type="spellStart"/>
      <w:proofErr w:type="gramStart"/>
      <w:r w:rsidRPr="00A079BE">
        <w:rPr>
          <w:rFonts w:ascii="Times New Roman" w:hAnsi="Times New Roman" w:cs="Times New Roman"/>
          <w:i/>
        </w:rPr>
        <w:t>Antroposentris</w:t>
      </w:r>
      <w:proofErr w:type="spellEnd"/>
      <w:r>
        <w:rPr>
          <w:rFonts w:ascii="Times New Roman" w:hAnsi="Times New Roman" w:cs="Times New Roman"/>
          <w:i/>
          <w:lang w:val="id-ID"/>
        </w:rPr>
        <w:t xml:space="preserve"> </w:t>
      </w:r>
      <w:r w:rsidRPr="00A079BE">
        <w:rPr>
          <w:rFonts w:ascii="Times New Roman" w:hAnsi="Times New Roman" w:cs="Times New Roman"/>
        </w:rPr>
        <w:t xml:space="preserve"> (</w:t>
      </w:r>
      <w:proofErr w:type="gramEnd"/>
      <w:r w:rsidRPr="00A079BE">
        <w:rPr>
          <w:rFonts w:ascii="Times New Roman" w:hAnsi="Times New Roman" w:cs="Times New Roman"/>
        </w:rPr>
        <w:t>Malang: Genius Media, 2014)</w:t>
      </w:r>
      <w:r>
        <w:rPr>
          <w:rFonts w:ascii="Times New Roman" w:hAnsi="Times New Roman" w:cs="Times New Roman"/>
          <w:lang w:val="id-ID"/>
        </w:rPr>
        <w:t xml:space="preserve">, h. </w:t>
      </w:r>
      <w:r w:rsidRPr="00A079BE">
        <w:rPr>
          <w:rFonts w:ascii="Times New Roman" w:hAnsi="Times New Roman" w:cs="Times New Roman"/>
        </w:rPr>
        <w:t xml:space="preserve"> 85.</w:t>
      </w:r>
    </w:p>
  </w:footnote>
  <w:footnote w:id="30">
    <w:p w:rsidR="00A079BE" w:rsidRPr="00A079BE" w:rsidRDefault="00A079BE" w:rsidP="00A079BE">
      <w:pPr>
        <w:pStyle w:val="FootnoteText"/>
        <w:ind w:firstLine="720"/>
        <w:jc w:val="both"/>
        <w:rPr>
          <w:rFonts w:ascii="Times New Roman" w:hAnsi="Times New Roman" w:cs="Times New Roman"/>
          <w:lang w:val="id-ID"/>
        </w:rPr>
      </w:pPr>
      <w:r w:rsidRPr="00A079BE">
        <w:rPr>
          <w:rStyle w:val="FootnoteReference"/>
          <w:rFonts w:ascii="Times New Roman" w:hAnsi="Times New Roman" w:cs="Times New Roman"/>
        </w:rPr>
        <w:footnoteRef/>
      </w:r>
      <w:r w:rsidRPr="00A079BE">
        <w:rPr>
          <w:rFonts w:ascii="Times New Roman" w:hAnsi="Times New Roman" w:cs="Times New Roman"/>
        </w:rPr>
        <w:t xml:space="preserve"> Abdul </w:t>
      </w:r>
      <w:proofErr w:type="spellStart"/>
      <w:r w:rsidRPr="00A079BE">
        <w:rPr>
          <w:rFonts w:ascii="Times New Roman" w:hAnsi="Times New Roman" w:cs="Times New Roman"/>
        </w:rPr>
        <w:t>Mannan</w:t>
      </w:r>
      <w:proofErr w:type="spellEnd"/>
      <w:r w:rsidRPr="00A079BE">
        <w:rPr>
          <w:rFonts w:ascii="Times New Roman" w:hAnsi="Times New Roman" w:cs="Times New Roman"/>
        </w:rPr>
        <w:t xml:space="preserve">, </w:t>
      </w:r>
      <w:proofErr w:type="spellStart"/>
      <w:r w:rsidRPr="00643C20">
        <w:rPr>
          <w:rFonts w:ascii="Times New Roman" w:hAnsi="Times New Roman" w:cs="Times New Roman"/>
          <w:i/>
        </w:rPr>
        <w:t>Ahlussunnah</w:t>
      </w:r>
      <w:proofErr w:type="spellEnd"/>
      <w:r w:rsidRPr="00643C20">
        <w:rPr>
          <w:rFonts w:ascii="Times New Roman" w:hAnsi="Times New Roman" w:cs="Times New Roman"/>
          <w:i/>
        </w:rPr>
        <w:t xml:space="preserve"> </w:t>
      </w:r>
      <w:proofErr w:type="spellStart"/>
      <w:r w:rsidRPr="00643C20">
        <w:rPr>
          <w:rFonts w:ascii="Times New Roman" w:hAnsi="Times New Roman" w:cs="Times New Roman"/>
          <w:i/>
        </w:rPr>
        <w:t>wal</w:t>
      </w:r>
      <w:proofErr w:type="spellEnd"/>
      <w:r w:rsidRPr="00643C20">
        <w:rPr>
          <w:rFonts w:ascii="Times New Roman" w:hAnsi="Times New Roman" w:cs="Times New Roman"/>
          <w:i/>
        </w:rPr>
        <w:t xml:space="preserve"> </w:t>
      </w:r>
      <w:proofErr w:type="spellStart"/>
      <w:r w:rsidRPr="00643C20">
        <w:rPr>
          <w:rFonts w:ascii="Times New Roman" w:hAnsi="Times New Roman" w:cs="Times New Roman"/>
          <w:i/>
        </w:rPr>
        <w:t>Jama’ah</w:t>
      </w:r>
      <w:proofErr w:type="spellEnd"/>
      <w:r w:rsidRPr="00A079BE">
        <w:rPr>
          <w:rFonts w:ascii="Times New Roman" w:hAnsi="Times New Roman" w:cs="Times New Roman"/>
        </w:rPr>
        <w:t>, 90-91</w:t>
      </w:r>
    </w:p>
  </w:footnote>
  <w:footnote w:id="31">
    <w:p w:rsidR="00BB6B17" w:rsidRPr="00BB6B17" w:rsidRDefault="00BB6B17" w:rsidP="00BB6B17">
      <w:pPr>
        <w:pStyle w:val="FootnoteText"/>
        <w:ind w:firstLine="720"/>
        <w:jc w:val="both"/>
        <w:rPr>
          <w:rFonts w:ascii="Times New Roman" w:hAnsi="Times New Roman" w:cs="Times New Roman"/>
          <w:lang w:val="id-ID"/>
        </w:rPr>
      </w:pPr>
      <w:r w:rsidRPr="00BB6B17">
        <w:rPr>
          <w:rStyle w:val="FootnoteReference"/>
          <w:rFonts w:ascii="Times New Roman" w:hAnsi="Times New Roman" w:cs="Times New Roman"/>
        </w:rPr>
        <w:footnoteRef/>
      </w:r>
      <w:r w:rsidRPr="00BB6B17">
        <w:rPr>
          <w:rFonts w:ascii="Times New Roman" w:hAnsi="Times New Roman" w:cs="Times New Roman"/>
        </w:rPr>
        <w:t xml:space="preserve"> Abdul </w:t>
      </w:r>
      <w:proofErr w:type="spellStart"/>
      <w:r w:rsidRPr="00BB6B17">
        <w:rPr>
          <w:rFonts w:ascii="Times New Roman" w:hAnsi="Times New Roman" w:cs="Times New Roman"/>
        </w:rPr>
        <w:t>Mannan</w:t>
      </w:r>
      <w:proofErr w:type="spellEnd"/>
      <w:r w:rsidRPr="00643C20">
        <w:rPr>
          <w:rFonts w:ascii="Times New Roman" w:hAnsi="Times New Roman" w:cs="Times New Roman"/>
          <w:i/>
        </w:rPr>
        <w:t xml:space="preserve">, </w:t>
      </w:r>
      <w:proofErr w:type="spellStart"/>
      <w:r w:rsidRPr="00643C20">
        <w:rPr>
          <w:rFonts w:ascii="Times New Roman" w:hAnsi="Times New Roman" w:cs="Times New Roman"/>
          <w:i/>
        </w:rPr>
        <w:t>Ahlussunnah</w:t>
      </w:r>
      <w:proofErr w:type="spellEnd"/>
      <w:r w:rsidRPr="00643C20">
        <w:rPr>
          <w:rFonts w:ascii="Times New Roman" w:hAnsi="Times New Roman" w:cs="Times New Roman"/>
          <w:i/>
        </w:rPr>
        <w:t xml:space="preserve"> </w:t>
      </w:r>
      <w:proofErr w:type="spellStart"/>
      <w:r w:rsidRPr="00643C20">
        <w:rPr>
          <w:rFonts w:ascii="Times New Roman" w:hAnsi="Times New Roman" w:cs="Times New Roman"/>
          <w:i/>
        </w:rPr>
        <w:t>wal</w:t>
      </w:r>
      <w:proofErr w:type="spellEnd"/>
      <w:r w:rsidRPr="00643C20">
        <w:rPr>
          <w:rFonts w:ascii="Times New Roman" w:hAnsi="Times New Roman" w:cs="Times New Roman"/>
          <w:i/>
        </w:rPr>
        <w:t xml:space="preserve"> </w:t>
      </w:r>
      <w:proofErr w:type="spellStart"/>
      <w:r w:rsidRPr="00643C20">
        <w:rPr>
          <w:rFonts w:ascii="Times New Roman" w:hAnsi="Times New Roman" w:cs="Times New Roman"/>
          <w:i/>
        </w:rPr>
        <w:t>Jama’ah</w:t>
      </w:r>
      <w:proofErr w:type="spellEnd"/>
      <w:r w:rsidRPr="00BB6B17">
        <w:rPr>
          <w:rFonts w:ascii="Times New Roman" w:hAnsi="Times New Roman" w:cs="Times New Roman"/>
        </w:rPr>
        <w:t>, 25</w:t>
      </w:r>
    </w:p>
  </w:footnote>
  <w:footnote w:id="32">
    <w:p w:rsidR="00BB6B17" w:rsidRPr="00BB6B17" w:rsidRDefault="00BB6B17" w:rsidP="00BB6B17">
      <w:pPr>
        <w:pStyle w:val="FootnoteText"/>
        <w:ind w:firstLine="720"/>
        <w:jc w:val="both"/>
        <w:rPr>
          <w:rFonts w:ascii="Times New Roman" w:hAnsi="Times New Roman" w:cs="Times New Roman"/>
          <w:lang w:val="id-ID"/>
        </w:rPr>
      </w:pPr>
      <w:r w:rsidRPr="00BB6B17">
        <w:rPr>
          <w:rStyle w:val="FootnoteReference"/>
          <w:rFonts w:ascii="Times New Roman" w:hAnsi="Times New Roman" w:cs="Times New Roman"/>
        </w:rPr>
        <w:footnoteRef/>
      </w:r>
      <w:r w:rsidRPr="00BB6B17">
        <w:rPr>
          <w:rFonts w:ascii="Times New Roman" w:hAnsi="Times New Roman" w:cs="Times New Roman"/>
        </w:rPr>
        <w:t xml:space="preserve"> </w:t>
      </w:r>
      <w:r>
        <w:rPr>
          <w:rFonts w:ascii="Times New Roman" w:hAnsi="Times New Roman" w:cs="Times New Roman"/>
        </w:rPr>
        <w:t xml:space="preserve">Muhammad </w:t>
      </w:r>
      <w:proofErr w:type="spellStart"/>
      <w:r>
        <w:rPr>
          <w:rFonts w:ascii="Times New Roman" w:hAnsi="Times New Roman" w:cs="Times New Roman"/>
        </w:rPr>
        <w:t>Endy</w:t>
      </w:r>
      <w:proofErr w:type="spellEnd"/>
      <w:r>
        <w:rPr>
          <w:rFonts w:ascii="Times New Roman" w:hAnsi="Times New Roman" w:cs="Times New Roman"/>
        </w:rPr>
        <w:t xml:space="preserve"> </w:t>
      </w:r>
      <w:proofErr w:type="spellStart"/>
      <w:r>
        <w:rPr>
          <w:rFonts w:ascii="Times New Roman" w:hAnsi="Times New Roman" w:cs="Times New Roman"/>
        </w:rPr>
        <w:t>Fadlullah</w:t>
      </w:r>
      <w:proofErr w:type="spellEnd"/>
      <w:r>
        <w:rPr>
          <w:rFonts w:ascii="Times New Roman" w:hAnsi="Times New Roman" w:cs="Times New Roman"/>
        </w:rPr>
        <w:t xml:space="preserve">, </w:t>
      </w:r>
      <w:proofErr w:type="spellStart"/>
      <w:r w:rsidRPr="00BB6B17">
        <w:rPr>
          <w:rFonts w:ascii="Times New Roman" w:hAnsi="Times New Roman" w:cs="Times New Roman"/>
          <w:i/>
        </w:rPr>
        <w:t>Ahlu</w:t>
      </w:r>
      <w:proofErr w:type="spellEnd"/>
      <w:r w:rsidRPr="00BB6B17">
        <w:rPr>
          <w:rFonts w:ascii="Times New Roman" w:hAnsi="Times New Roman" w:cs="Times New Roman"/>
          <w:i/>
        </w:rPr>
        <w:t xml:space="preserve"> Al-</w:t>
      </w:r>
      <w:proofErr w:type="spellStart"/>
      <w:r w:rsidRPr="00BB6B17">
        <w:rPr>
          <w:rFonts w:ascii="Times New Roman" w:hAnsi="Times New Roman" w:cs="Times New Roman"/>
          <w:i/>
        </w:rPr>
        <w:t>Sunnah</w:t>
      </w:r>
      <w:proofErr w:type="spellEnd"/>
      <w:r w:rsidRPr="00BB6B17">
        <w:rPr>
          <w:rFonts w:ascii="Times New Roman" w:hAnsi="Times New Roman" w:cs="Times New Roman"/>
          <w:i/>
        </w:rPr>
        <w:t xml:space="preserve"> </w:t>
      </w:r>
      <w:proofErr w:type="spellStart"/>
      <w:proofErr w:type="gramStart"/>
      <w:r w:rsidRPr="00BB6B17">
        <w:rPr>
          <w:rFonts w:ascii="Times New Roman" w:hAnsi="Times New Roman" w:cs="Times New Roman"/>
          <w:i/>
        </w:rPr>
        <w:t>Wa</w:t>
      </w:r>
      <w:proofErr w:type="spellEnd"/>
      <w:proofErr w:type="gramEnd"/>
      <w:r w:rsidRPr="00BB6B17">
        <w:rPr>
          <w:rFonts w:ascii="Times New Roman" w:hAnsi="Times New Roman" w:cs="Times New Roman"/>
          <w:i/>
        </w:rPr>
        <w:t xml:space="preserve"> Al-</w:t>
      </w:r>
      <w:proofErr w:type="spellStart"/>
      <w:r w:rsidRPr="00BB6B17">
        <w:rPr>
          <w:rFonts w:ascii="Times New Roman" w:hAnsi="Times New Roman" w:cs="Times New Roman"/>
          <w:i/>
        </w:rPr>
        <w:t>Jama’ah</w:t>
      </w:r>
      <w:proofErr w:type="spellEnd"/>
      <w:r w:rsidRPr="00BB6B17">
        <w:rPr>
          <w:rFonts w:ascii="Times New Roman" w:hAnsi="Times New Roman" w:cs="Times New Roman"/>
          <w:i/>
        </w:rPr>
        <w:t xml:space="preserve"> </w:t>
      </w:r>
      <w:proofErr w:type="spellStart"/>
      <w:r w:rsidRPr="00BB6B17">
        <w:rPr>
          <w:rFonts w:ascii="Times New Roman" w:hAnsi="Times New Roman" w:cs="Times New Roman"/>
          <w:i/>
        </w:rPr>
        <w:t>dalam</w:t>
      </w:r>
      <w:proofErr w:type="spellEnd"/>
      <w:r w:rsidRPr="00BB6B17">
        <w:rPr>
          <w:rFonts w:ascii="Times New Roman" w:hAnsi="Times New Roman" w:cs="Times New Roman"/>
          <w:i/>
        </w:rPr>
        <w:t xml:space="preserve"> </w:t>
      </w:r>
      <w:proofErr w:type="spellStart"/>
      <w:r w:rsidRPr="00BB6B17">
        <w:rPr>
          <w:rFonts w:ascii="Times New Roman" w:hAnsi="Times New Roman" w:cs="Times New Roman"/>
          <w:i/>
        </w:rPr>
        <w:t>Perspektif</w:t>
      </w:r>
      <w:proofErr w:type="spellEnd"/>
      <w:r w:rsidRPr="00BB6B17">
        <w:rPr>
          <w:rFonts w:ascii="Times New Roman" w:hAnsi="Times New Roman" w:cs="Times New Roman"/>
          <w:i/>
        </w:rPr>
        <w:t xml:space="preserve"> Said </w:t>
      </w:r>
      <w:proofErr w:type="spellStart"/>
      <w:r w:rsidRPr="00BB6B17">
        <w:rPr>
          <w:rFonts w:ascii="Times New Roman" w:hAnsi="Times New Roman" w:cs="Times New Roman"/>
          <w:i/>
        </w:rPr>
        <w:t>Aqil</w:t>
      </w:r>
      <w:proofErr w:type="spellEnd"/>
      <w:r w:rsidRPr="00BB6B17">
        <w:rPr>
          <w:rFonts w:ascii="Times New Roman" w:hAnsi="Times New Roman" w:cs="Times New Roman"/>
          <w:i/>
        </w:rPr>
        <w:t xml:space="preserve"> </w:t>
      </w:r>
      <w:proofErr w:type="spellStart"/>
      <w:r w:rsidRPr="00BB6B17">
        <w:rPr>
          <w:rFonts w:ascii="Times New Roman" w:hAnsi="Times New Roman" w:cs="Times New Roman"/>
          <w:i/>
        </w:rPr>
        <w:t>Siradj</w:t>
      </w:r>
      <w:proofErr w:type="spellEnd"/>
      <w:r w:rsidRPr="00BB6B17">
        <w:rPr>
          <w:rFonts w:ascii="Times New Roman" w:hAnsi="Times New Roman" w:cs="Times New Roman"/>
          <w:i/>
        </w:rPr>
        <w:t>”</w:t>
      </w:r>
      <w:r w:rsidRPr="00BB6B17">
        <w:rPr>
          <w:rFonts w:ascii="Times New Roman" w:hAnsi="Times New Roman" w:cs="Times New Roman"/>
        </w:rPr>
        <w:t xml:space="preserve">, </w:t>
      </w:r>
      <w:proofErr w:type="spellStart"/>
      <w:r w:rsidRPr="00BB6B17">
        <w:rPr>
          <w:rFonts w:ascii="Times New Roman" w:hAnsi="Times New Roman" w:cs="Times New Roman"/>
        </w:rPr>
        <w:t>Nidhomul</w:t>
      </w:r>
      <w:proofErr w:type="spellEnd"/>
      <w:r w:rsidRPr="00BB6B17">
        <w:rPr>
          <w:rFonts w:ascii="Times New Roman" w:hAnsi="Times New Roman" w:cs="Times New Roman"/>
        </w:rPr>
        <w:t xml:space="preserve"> </w:t>
      </w:r>
      <w:proofErr w:type="spellStart"/>
      <w:r w:rsidRPr="00BB6B17">
        <w:rPr>
          <w:rFonts w:ascii="Times New Roman" w:hAnsi="Times New Roman" w:cs="Times New Roman"/>
        </w:rPr>
        <w:t>Haq</w:t>
      </w:r>
      <w:proofErr w:type="spellEnd"/>
      <w:r w:rsidRPr="00BB6B17">
        <w:rPr>
          <w:rFonts w:ascii="Times New Roman" w:hAnsi="Times New Roman" w:cs="Times New Roman"/>
        </w:rPr>
        <w:t xml:space="preserve">, 1 </w:t>
      </w:r>
      <w:proofErr w:type="spellStart"/>
      <w:r w:rsidRPr="00BB6B17">
        <w:rPr>
          <w:rFonts w:ascii="Times New Roman" w:hAnsi="Times New Roman" w:cs="Times New Roman"/>
        </w:rPr>
        <w:t>Maret</w:t>
      </w:r>
      <w:proofErr w:type="spellEnd"/>
      <w:r w:rsidRPr="00BB6B17">
        <w:rPr>
          <w:rFonts w:ascii="Times New Roman" w:hAnsi="Times New Roman" w:cs="Times New Roman"/>
        </w:rPr>
        <w:t xml:space="preserve"> 2018 (</w:t>
      </w:r>
      <w:proofErr w:type="spellStart"/>
      <w:r w:rsidRPr="00BB6B17">
        <w:rPr>
          <w:rFonts w:ascii="Times New Roman" w:hAnsi="Times New Roman" w:cs="Times New Roman"/>
        </w:rPr>
        <w:t>diakses</w:t>
      </w:r>
      <w:proofErr w:type="spellEnd"/>
      <w:r w:rsidRPr="00BB6B17">
        <w:rPr>
          <w:rFonts w:ascii="Times New Roman" w:hAnsi="Times New Roman" w:cs="Times New Roman"/>
        </w:rPr>
        <w:t xml:space="preserve"> 8 Mei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9A9" w:rsidRDefault="009B19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97672" o:spid="_x0000_s2050" type="#_x0000_t75" style="position:absolute;margin-left:0;margin-top:0;width:396.65pt;height:396.6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9A9" w:rsidRDefault="009B19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97673" o:spid="_x0000_s2051" type="#_x0000_t75" style="position:absolute;margin-left:0;margin-top:0;width:396.65pt;height:396.65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9A9" w:rsidRDefault="009B19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97671" o:spid="_x0000_s2049" type="#_x0000_t75" style="position:absolute;margin-left:0;margin-top:0;width:396.65pt;height:396.6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E6580"/>
    <w:multiLevelType w:val="hybridMultilevel"/>
    <w:tmpl w:val="5AF6E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F4A59"/>
    <w:multiLevelType w:val="hybridMultilevel"/>
    <w:tmpl w:val="C11259A2"/>
    <w:lvl w:ilvl="0" w:tplc="EFC6162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2F4CE8"/>
    <w:multiLevelType w:val="hybridMultilevel"/>
    <w:tmpl w:val="834C5D78"/>
    <w:lvl w:ilvl="0" w:tplc="198EAA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206C2C"/>
    <w:multiLevelType w:val="hybridMultilevel"/>
    <w:tmpl w:val="CFAA3164"/>
    <w:lvl w:ilvl="0" w:tplc="55BA240E">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3F850A4"/>
    <w:multiLevelType w:val="hybridMultilevel"/>
    <w:tmpl w:val="AFB8A58A"/>
    <w:lvl w:ilvl="0" w:tplc="5086AE48">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1DC2EB1"/>
    <w:multiLevelType w:val="hybridMultilevel"/>
    <w:tmpl w:val="5AF6E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E216CE"/>
    <w:multiLevelType w:val="hybridMultilevel"/>
    <w:tmpl w:val="A6EAF7F4"/>
    <w:lvl w:ilvl="0" w:tplc="628275A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10263B"/>
    <w:multiLevelType w:val="hybridMultilevel"/>
    <w:tmpl w:val="38F8E832"/>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944438"/>
    <w:multiLevelType w:val="hybridMultilevel"/>
    <w:tmpl w:val="D2C8E820"/>
    <w:lvl w:ilvl="0" w:tplc="D3C024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8"/>
  </w:num>
  <w:num w:numId="5">
    <w:abstractNumId w:val="1"/>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5F7"/>
    <w:rsid w:val="000039E6"/>
    <w:rsid w:val="00025EFB"/>
    <w:rsid w:val="0007026C"/>
    <w:rsid w:val="000720A8"/>
    <w:rsid w:val="0008677A"/>
    <w:rsid w:val="000878E3"/>
    <w:rsid w:val="000D7955"/>
    <w:rsid w:val="000F1D3D"/>
    <w:rsid w:val="001767B8"/>
    <w:rsid w:val="00193B72"/>
    <w:rsid w:val="001A3DFC"/>
    <w:rsid w:val="00226F3F"/>
    <w:rsid w:val="002566F9"/>
    <w:rsid w:val="002678CF"/>
    <w:rsid w:val="002C523F"/>
    <w:rsid w:val="002E7585"/>
    <w:rsid w:val="0030137B"/>
    <w:rsid w:val="0035775D"/>
    <w:rsid w:val="003A40F4"/>
    <w:rsid w:val="003D1700"/>
    <w:rsid w:val="0047542C"/>
    <w:rsid w:val="004B2C40"/>
    <w:rsid w:val="004C08C4"/>
    <w:rsid w:val="004D5E63"/>
    <w:rsid w:val="004F4091"/>
    <w:rsid w:val="00522822"/>
    <w:rsid w:val="00534FB5"/>
    <w:rsid w:val="005410C8"/>
    <w:rsid w:val="00541180"/>
    <w:rsid w:val="005650A7"/>
    <w:rsid w:val="005715F9"/>
    <w:rsid w:val="0059071B"/>
    <w:rsid w:val="00593865"/>
    <w:rsid w:val="005C415C"/>
    <w:rsid w:val="00643C20"/>
    <w:rsid w:val="00686AFA"/>
    <w:rsid w:val="00694A89"/>
    <w:rsid w:val="00696AFE"/>
    <w:rsid w:val="006E0360"/>
    <w:rsid w:val="006F4C1E"/>
    <w:rsid w:val="00702966"/>
    <w:rsid w:val="0070356D"/>
    <w:rsid w:val="00710C82"/>
    <w:rsid w:val="00713A66"/>
    <w:rsid w:val="007169C0"/>
    <w:rsid w:val="007306E1"/>
    <w:rsid w:val="00734063"/>
    <w:rsid w:val="00774495"/>
    <w:rsid w:val="007A2274"/>
    <w:rsid w:val="007F4B78"/>
    <w:rsid w:val="00845EA8"/>
    <w:rsid w:val="008A501A"/>
    <w:rsid w:val="008F5E78"/>
    <w:rsid w:val="00954E6E"/>
    <w:rsid w:val="00982C04"/>
    <w:rsid w:val="00983B56"/>
    <w:rsid w:val="009B19A9"/>
    <w:rsid w:val="00A0202D"/>
    <w:rsid w:val="00A079BE"/>
    <w:rsid w:val="00A46743"/>
    <w:rsid w:val="00A6331F"/>
    <w:rsid w:val="00A715E1"/>
    <w:rsid w:val="00AA320C"/>
    <w:rsid w:val="00AC0017"/>
    <w:rsid w:val="00B13A36"/>
    <w:rsid w:val="00B2701B"/>
    <w:rsid w:val="00B50155"/>
    <w:rsid w:val="00B6590A"/>
    <w:rsid w:val="00B915F7"/>
    <w:rsid w:val="00BA4FF8"/>
    <w:rsid w:val="00BB6B17"/>
    <w:rsid w:val="00BE7F01"/>
    <w:rsid w:val="00C44F7F"/>
    <w:rsid w:val="00C73ACE"/>
    <w:rsid w:val="00D66711"/>
    <w:rsid w:val="00DB14CC"/>
    <w:rsid w:val="00DB7EA3"/>
    <w:rsid w:val="00E14614"/>
    <w:rsid w:val="00E160F6"/>
    <w:rsid w:val="00E70079"/>
    <w:rsid w:val="00E82779"/>
    <w:rsid w:val="00E911E1"/>
    <w:rsid w:val="00F04FF8"/>
    <w:rsid w:val="00F3179A"/>
    <w:rsid w:val="00F524E0"/>
    <w:rsid w:val="00F5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5DC6B64-2B2F-4ABC-8C75-EB5BDAF4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F7"/>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B915F7"/>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B915F7"/>
  </w:style>
  <w:style w:type="paragraph" w:styleId="FootnoteText">
    <w:name w:val="footnote text"/>
    <w:basedOn w:val="Normal"/>
    <w:link w:val="FootnoteTextChar"/>
    <w:uiPriority w:val="99"/>
    <w:unhideWhenUsed/>
    <w:rsid w:val="00B915F7"/>
    <w:pPr>
      <w:spacing w:line="240" w:lineRule="auto"/>
    </w:pPr>
    <w:rPr>
      <w:sz w:val="20"/>
      <w:szCs w:val="20"/>
    </w:rPr>
  </w:style>
  <w:style w:type="character" w:customStyle="1" w:styleId="FootnoteTextChar">
    <w:name w:val="Footnote Text Char"/>
    <w:basedOn w:val="DefaultParagraphFont"/>
    <w:link w:val="FootnoteText"/>
    <w:uiPriority w:val="99"/>
    <w:rsid w:val="00B915F7"/>
    <w:rPr>
      <w:sz w:val="20"/>
      <w:szCs w:val="20"/>
    </w:rPr>
  </w:style>
  <w:style w:type="character" w:styleId="FootnoteReference">
    <w:name w:val="footnote reference"/>
    <w:basedOn w:val="DefaultParagraphFont"/>
    <w:unhideWhenUsed/>
    <w:rsid w:val="00B915F7"/>
    <w:rPr>
      <w:vertAlign w:val="superscript"/>
    </w:rPr>
  </w:style>
  <w:style w:type="paragraph" w:customStyle="1" w:styleId="Default">
    <w:name w:val="Default"/>
    <w:rsid w:val="00B915F7"/>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Header">
    <w:name w:val="header"/>
    <w:basedOn w:val="Normal"/>
    <w:link w:val="HeaderChar"/>
    <w:uiPriority w:val="99"/>
    <w:unhideWhenUsed/>
    <w:rsid w:val="009B19A9"/>
    <w:pPr>
      <w:tabs>
        <w:tab w:val="center" w:pos="4680"/>
        <w:tab w:val="right" w:pos="9360"/>
      </w:tabs>
      <w:spacing w:line="240" w:lineRule="auto"/>
    </w:pPr>
  </w:style>
  <w:style w:type="character" w:customStyle="1" w:styleId="HeaderChar">
    <w:name w:val="Header Char"/>
    <w:basedOn w:val="DefaultParagraphFont"/>
    <w:link w:val="Header"/>
    <w:uiPriority w:val="99"/>
    <w:rsid w:val="009B19A9"/>
  </w:style>
  <w:style w:type="paragraph" w:styleId="Footer">
    <w:name w:val="footer"/>
    <w:basedOn w:val="Normal"/>
    <w:link w:val="FooterChar"/>
    <w:uiPriority w:val="99"/>
    <w:unhideWhenUsed/>
    <w:rsid w:val="009B19A9"/>
    <w:pPr>
      <w:tabs>
        <w:tab w:val="center" w:pos="4680"/>
        <w:tab w:val="right" w:pos="9360"/>
      </w:tabs>
      <w:spacing w:line="240" w:lineRule="auto"/>
    </w:pPr>
  </w:style>
  <w:style w:type="character" w:customStyle="1" w:styleId="FooterChar">
    <w:name w:val="Footer Char"/>
    <w:basedOn w:val="DefaultParagraphFont"/>
    <w:link w:val="Footer"/>
    <w:uiPriority w:val="99"/>
    <w:rsid w:val="009B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ED246-4A14-4171-8BD5-66EBB413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17</Pages>
  <Words>3411</Words>
  <Characters>19446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STARTING</dc:creator>
  <cp:keywords/>
  <dc:description/>
  <cp:lastModifiedBy>STARTING</cp:lastModifiedBy>
  <cp:revision>19</cp:revision>
  <dcterms:created xsi:type="dcterms:W3CDTF">2021-08-27T13:46:00Z</dcterms:created>
  <dcterms:modified xsi:type="dcterms:W3CDTF">2022-03-05T15:22:00Z</dcterms:modified>
</cp:coreProperties>
</file>