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1B" w:rsidRPr="00B70E79" w:rsidRDefault="0098341B" w:rsidP="00983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 w:rsidRPr="00B70E79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</w:p>
    <w:p w:rsidR="0098341B" w:rsidRPr="00B70E79" w:rsidRDefault="0098341B" w:rsidP="00983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8341B" w:rsidRPr="00B70E79" w:rsidRDefault="0098341B" w:rsidP="0098341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SYARIF HIDAYAT. 2021</w:t>
      </w:r>
      <w:r w:rsidRPr="00B70E7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Peranan Safari Ramadhan Dalam Menumbuhkan Nilai-Nilai Ahlusunnah Wajama’ah ( ASWAJA ) Di Desa </w:t>
      </w:r>
      <w:r w:rsidR="00331A50">
        <w:rPr>
          <w:rFonts w:ascii="Times New Roman" w:hAnsi="Times New Roman" w:cs="Times New Roman"/>
          <w:i/>
          <w:iCs/>
          <w:sz w:val="24"/>
          <w:szCs w:val="24"/>
          <w:lang w:val="id-ID"/>
        </w:rPr>
        <w:t>Puh Sarang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B70E7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B70E79">
        <w:rPr>
          <w:rFonts w:ascii="Times New Roman" w:hAnsi="Times New Roman" w:cs="Times New Roman"/>
          <w:sz w:val="24"/>
          <w:szCs w:val="24"/>
          <w:lang w:val="id-ID"/>
        </w:rPr>
        <w:t xml:space="preserve">Pendidikan Agama Islam, Tarbiyah, IAIT Kediri, Dosen Pembimbing </w:t>
      </w:r>
      <w:r>
        <w:rPr>
          <w:rFonts w:ascii="Times New Roman" w:hAnsi="Times New Roman" w:cs="Times New Roman"/>
          <w:sz w:val="24"/>
          <w:szCs w:val="24"/>
          <w:lang w:val="id-ID"/>
        </w:rPr>
        <w:t>Dr. H. Moh.Turmudi</w:t>
      </w:r>
      <w:r w:rsidRPr="00B70E79">
        <w:rPr>
          <w:rFonts w:ascii="Times New Roman" w:hAnsi="Times New Roman" w:cs="Times New Roman"/>
          <w:sz w:val="24"/>
          <w:szCs w:val="24"/>
          <w:lang w:val="id-ID"/>
        </w:rPr>
        <w:t>, M.Pd.I</w:t>
      </w:r>
    </w:p>
    <w:p w:rsidR="0098341B" w:rsidRPr="00B70E79" w:rsidRDefault="0098341B" w:rsidP="0098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70E79">
        <w:rPr>
          <w:rFonts w:ascii="Times New Roman" w:hAnsi="Times New Roman" w:cs="Times New Roman"/>
          <w:sz w:val="24"/>
          <w:szCs w:val="24"/>
          <w:lang w:val="id-ID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  <w:lang w:val="id-ID"/>
        </w:rPr>
        <w:t>Safari Ramadhan, Nilai-Nilai Ahlusunnah Wajama’ah</w:t>
      </w:r>
      <w:r w:rsidRPr="00B70E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8341B" w:rsidRPr="00B70E79" w:rsidRDefault="0098341B" w:rsidP="0098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70E7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Safari ramadhan merupakan kegiatan rutinan yang selalu dilaksanakan setiap menjelang bulan ramadhan di ponpes lirboyo</w:t>
      </w:r>
      <w:r w:rsidRPr="00B70E79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Kegiatan safari ramadhan ini terwadahi oleh organisasi bernama LIM atau lembaga ittihadul mubalighin, organisasi ini mewadahi para dai yang akan dikirim untuk bersafari ramadhan di berbagai pelosok negri.</w:t>
      </w:r>
      <w:r w:rsidRPr="00B70E7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8341B" w:rsidRPr="00366914" w:rsidRDefault="0098341B" w:rsidP="0098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7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70E7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Dari uraian di atas, maka dapat dirumuskan masalah penelitian sebagai berikut</w:t>
      </w:r>
      <w:r w:rsidRPr="00B70E79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:</w:t>
      </w:r>
      <w:r w:rsidRPr="00B70E7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C64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C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48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C6488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EC6488"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 w:rsidRPr="00EC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488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ASWAJA </w:t>
      </w:r>
      <w:r w:rsidRPr="00EC648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B70E7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(2) </w:t>
      </w:r>
      <w:proofErr w:type="spellStart"/>
      <w:r w:rsidRPr="00366914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366914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366914"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 w:rsidRPr="00366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6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50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331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5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331A50">
        <w:rPr>
          <w:rFonts w:ascii="Times New Roman" w:hAnsi="Times New Roman" w:cs="Times New Roman"/>
          <w:sz w:val="24"/>
          <w:szCs w:val="24"/>
        </w:rPr>
        <w:t xml:space="preserve"> ASWAJA.</w:t>
      </w:r>
    </w:p>
    <w:p w:rsidR="0098341B" w:rsidRPr="00366914" w:rsidRDefault="0098341B" w:rsidP="0098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0E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kualitatif-deskriptif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</w:t>
      </w:r>
      <w:r w:rsidRPr="00B70E79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</w:t>
      </w:r>
      <w:r w:rsidRPr="00B70E79">
        <w:rPr>
          <w:rFonts w:ascii="Times New Roman" w:hAnsi="Times New Roman" w:cs="Times New Roman"/>
          <w:sz w:val="24"/>
          <w:szCs w:val="24"/>
        </w:rPr>
        <w:t>dahkan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mem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hami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Peranan safari ramadhan dalam menumbuhkan nilai-nilai ahlusunnah wajama’ah.</w:t>
      </w:r>
    </w:p>
    <w:p w:rsidR="0098341B" w:rsidRPr="00043E4B" w:rsidRDefault="0098341B" w:rsidP="0098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E7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0E79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id-ID"/>
        </w:rPr>
        <w:t>Peranan Safari Ramadhan sangat berpotensi menumbuhkan nilai-nilai Aswaja di desa-desa, termasuk desa</w:t>
      </w:r>
      <w:r w:rsidR="00331A50">
        <w:rPr>
          <w:rFonts w:ascii="Times New Roman" w:hAnsi="Times New Roman" w:cs="Times New Roman"/>
          <w:sz w:val="24"/>
          <w:szCs w:val="24"/>
          <w:lang w:val="id-ID"/>
        </w:rPr>
        <w:t xml:space="preserve"> Puh Sarang </w:t>
      </w:r>
      <w:r>
        <w:rPr>
          <w:rFonts w:ascii="Times New Roman" w:hAnsi="Times New Roman" w:cs="Times New Roman"/>
          <w:sz w:val="24"/>
          <w:szCs w:val="24"/>
          <w:lang w:val="id-ID"/>
        </w:rPr>
        <w:t>yang kami teliti.berkat Safari Ramadhan, masyarakat yang awalnya tidak mengerti Aswaja menjadi lebih faham, ibadah sehari-hari dan kegiatan yang biasa mereka lakukan ternyata merupakan kegiatan yang beralirkan Ahlusunnah Wajama’ah</w:t>
      </w:r>
      <w:r w:rsidRPr="00B70E79">
        <w:rPr>
          <w:rFonts w:ascii="Times New Roman" w:hAnsi="Times New Roman" w:cs="Times New Roman"/>
          <w:sz w:val="24"/>
          <w:szCs w:val="24"/>
        </w:rPr>
        <w:t xml:space="preserve">. (2) </w:t>
      </w:r>
      <w:r w:rsidRPr="00043E4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Faktor pendukung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dalam program Safari Ramadhan adalah masyarakat yang sangat mendukung serta para tokoh-tokoh agama yang selalu menasehati ketika ada kesalahan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r w:rsidRPr="00043E4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Faktor-faktor yang penghamabat terhadapan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program Safari Ramadhan adalah masalah administrasi yang masih minim, begitu juga kendala bahasa dan adat istiadat yang sangat mencolok dari peraturan syariat islam.</w:t>
      </w:r>
    </w:p>
    <w:p w:rsidR="0098341B" w:rsidRPr="00B70E79" w:rsidRDefault="0098341B" w:rsidP="00983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8341B" w:rsidRPr="002F5A9C" w:rsidRDefault="0098341B" w:rsidP="0098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8341B" w:rsidRPr="002F5A9C" w:rsidRDefault="0098341B" w:rsidP="0098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8341B" w:rsidRPr="002F5A9C" w:rsidRDefault="0098341B" w:rsidP="009834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8341B" w:rsidRPr="002F5A9C" w:rsidRDefault="0098341B" w:rsidP="009834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8341B" w:rsidRPr="00B70E79" w:rsidRDefault="0098341B" w:rsidP="0098341B"/>
    <w:p w:rsidR="00DC2D50" w:rsidRDefault="00DC2D50"/>
    <w:sectPr w:rsidR="00DC2D50" w:rsidSect="004B5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567" w:footer="567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6B" w:rsidRDefault="00A1416B">
      <w:pPr>
        <w:spacing w:after="0" w:line="240" w:lineRule="auto"/>
      </w:pPr>
      <w:r>
        <w:separator/>
      </w:r>
    </w:p>
  </w:endnote>
  <w:endnote w:type="continuationSeparator" w:id="0">
    <w:p w:rsidR="00A1416B" w:rsidRDefault="00A1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8B" w:rsidRDefault="00951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2B" w:rsidRDefault="009834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A8B">
      <w:rPr>
        <w:noProof/>
      </w:rPr>
      <w:t>xiv</w:t>
    </w:r>
    <w:r>
      <w:rPr>
        <w:noProof/>
      </w:rPr>
      <w:fldChar w:fldCharType="end"/>
    </w:r>
  </w:p>
  <w:p w:rsidR="00E96F2B" w:rsidRDefault="00A1416B" w:rsidP="00E96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8B" w:rsidRDefault="00951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6B" w:rsidRDefault="00A1416B">
      <w:pPr>
        <w:spacing w:after="0" w:line="240" w:lineRule="auto"/>
      </w:pPr>
      <w:r>
        <w:separator/>
      </w:r>
    </w:p>
  </w:footnote>
  <w:footnote w:type="continuationSeparator" w:id="0">
    <w:p w:rsidR="00A1416B" w:rsidRDefault="00A1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8B" w:rsidRDefault="00951A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0876" o:spid="_x0000_s2050" type="#_x0000_t75" style="position:absolute;margin-left:0;margin-top:0;width:396.65pt;height:396.6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8B" w:rsidRDefault="00951A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0877" o:spid="_x0000_s2051" type="#_x0000_t75" style="position:absolute;margin-left:0;margin-top:0;width:396.65pt;height:396.6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8B" w:rsidRDefault="00951A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0875" o:spid="_x0000_s2049" type="#_x0000_t75" style="position:absolute;margin-left:0;margin-top:0;width:396.65pt;height:396.6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B"/>
    <w:rsid w:val="00331A50"/>
    <w:rsid w:val="00951A8B"/>
    <w:rsid w:val="0098341B"/>
    <w:rsid w:val="00A1416B"/>
    <w:rsid w:val="00A96116"/>
    <w:rsid w:val="00D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6623A30-7509-45E3-9C67-160E85F2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1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1B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5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8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STARTING</dc:creator>
  <cp:keywords/>
  <dc:description/>
  <cp:lastModifiedBy>STARTING</cp:lastModifiedBy>
  <cp:revision>3</cp:revision>
  <dcterms:created xsi:type="dcterms:W3CDTF">2021-08-31T04:57:00Z</dcterms:created>
  <dcterms:modified xsi:type="dcterms:W3CDTF">2022-03-05T09:03:00Z</dcterms:modified>
</cp:coreProperties>
</file>