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B0" w:rsidRPr="00030E69" w:rsidRDefault="005302B0" w:rsidP="005302B0">
      <w:pPr>
        <w:pStyle w:val="Heading1"/>
        <w:spacing w:line="480" w:lineRule="auto"/>
        <w:jc w:val="center"/>
        <w:rPr>
          <w:rFonts w:asciiTheme="majorBidi" w:hAnsiTheme="majorBidi"/>
          <w:color w:val="000000" w:themeColor="text1"/>
          <w:sz w:val="28"/>
          <w:szCs w:val="28"/>
        </w:rPr>
      </w:pPr>
      <w:bookmarkStart w:id="0" w:name="_Toc135869258"/>
      <w:r w:rsidRPr="00337B6A">
        <w:rPr>
          <w:rFonts w:asciiTheme="majorBidi" w:hAnsiTheme="majorBidi"/>
          <w:color w:val="000000" w:themeColor="text1"/>
          <w:sz w:val="28"/>
          <w:szCs w:val="28"/>
        </w:rPr>
        <w:t>DAFTAR PUSTAKA</w:t>
      </w:r>
      <w:bookmarkEnd w:id="0"/>
    </w:p>
    <w:p w:rsidR="005302B0" w:rsidRPr="007579C2" w:rsidRDefault="005302B0" w:rsidP="005302B0">
      <w:pPr>
        <w:pStyle w:val="FootnoteText"/>
        <w:ind w:left="0" w:firstLine="0"/>
        <w:rPr>
          <w:rFonts w:asciiTheme="majorBidi" w:hAnsiTheme="majorBidi" w:cstheme="majorBidi"/>
          <w:color w:val="000000" w:themeColor="text1"/>
          <w:sz w:val="24"/>
          <w:szCs w:val="24"/>
        </w:rPr>
      </w:pPr>
    </w:p>
    <w:p w:rsidR="005302B0" w:rsidRDefault="005302B0" w:rsidP="005302B0">
      <w:pPr>
        <w:pStyle w:val="FootnoteText"/>
        <w:spacing w:after="240"/>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Adi, </w:t>
      </w:r>
      <w:r w:rsidRPr="007579C2">
        <w:rPr>
          <w:rFonts w:asciiTheme="majorBidi" w:hAnsiTheme="majorBidi" w:cstheme="majorBidi"/>
          <w:color w:val="000000" w:themeColor="text1"/>
          <w:sz w:val="24"/>
          <w:szCs w:val="24"/>
        </w:rPr>
        <w:fldChar w:fldCharType="begin"/>
      </w:r>
      <w:r w:rsidRPr="007579C2">
        <w:rPr>
          <w:rFonts w:asciiTheme="majorBidi" w:hAnsiTheme="majorBidi" w:cstheme="majorBidi"/>
          <w:color w:val="000000" w:themeColor="text1"/>
          <w:sz w:val="24"/>
          <w:szCs w:val="24"/>
        </w:rPr>
        <w:instrText xml:space="preserve"> ADDIN ZOTERO_ITEM CSL_CITATION {"citationID":"F3BHcAGY","properties":{"formattedCitation":"Luthfi Kalbu Adi dan Yusuf Saefudin, \\uc0\\u8220{}Modernisasi Layanan dan Administrasi Peradilan di Pengadilan Negeri Purwokerto: Permasalahan dan Upaya Perbaikannya,\\uc0\\u8221{} t.t., 12.","plainCitation":"Luthfi Kalbu Adi dan Yusuf Saefudin, “Modernisasi Layanan dan Administrasi Peradilan di Pengadilan Negeri Purwokerto: Permasalahan dan Upaya Perbaikannya,” t.t., 12.","noteIndex":33},"citationItems":[{"id":26,"uris":["http://zotero.org/users/local/X0IDrQGQ/items/QDXHNPTY"],"itemData":{"id":26,"type":"article-journal","abstract":"Technology is slowly starting to replace the roles of public services that were previously held by humans, including in the judiciary. This paper seeks to determine the effectiveness of the application of E-Court and E-Litigation and its impact on the efficiency of the performance of law enforcement officials, especially in the Purwokerto District Court (PN) from the user's perspective. This study uses a socio-legal approach with juridical empirical methods. The results showed that, firstly, the Purwokerto District Court had made efforts to modernize the services and administration of the judiciary, but this was not really optimal. Second, many technical problems were encountered, especially in irregular trial schedules, employee discipline, inadequate facilities and infrastructure. These constraints ultimately have an impact on the uncertainty of trial times, disorderly administration and the quality of advocates' defense. In the end, the modernization of justice services and administration failed to achieve its goal of realizing the principles of fast, simple, low cost and free of maladministration.","language":"id","page":"12","source":"Zotero","title":"Modernisasi Layanan dan Administrasi Peradilan di Pengadilan Negeri Purwokerto: Permasalahan dan Upaya Perbaikannya","author":[{"family":"Adi","given":"Luthfi Kalbu"},{"family":"Saefudin","given":"Yusuf"}]}}],"schema":"https://github.com/citation-style-language/schema/raw/master/csl-citation.json"} </w:instrText>
      </w:r>
      <w:r w:rsidRPr="007579C2">
        <w:rPr>
          <w:rFonts w:asciiTheme="majorBidi" w:hAnsiTheme="majorBidi" w:cstheme="majorBidi"/>
          <w:color w:val="000000" w:themeColor="text1"/>
          <w:sz w:val="24"/>
          <w:szCs w:val="24"/>
        </w:rPr>
        <w:fldChar w:fldCharType="separate"/>
      </w:r>
      <w:r w:rsidRPr="007579C2">
        <w:rPr>
          <w:rFonts w:asciiTheme="majorBidi" w:hAnsiTheme="majorBidi" w:cstheme="majorBidi"/>
          <w:color w:val="000000" w:themeColor="text1"/>
          <w:sz w:val="24"/>
          <w:szCs w:val="24"/>
        </w:rPr>
        <w:t>Luthfi Kalbu</w:t>
      </w:r>
      <w:r>
        <w:rPr>
          <w:rFonts w:asciiTheme="majorBidi" w:hAnsiTheme="majorBidi" w:cstheme="majorBidi"/>
          <w:color w:val="000000" w:themeColor="text1"/>
          <w:sz w:val="24"/>
          <w:szCs w:val="24"/>
        </w:rPr>
        <w:t xml:space="preserve"> </w:t>
      </w:r>
      <w:r w:rsidRPr="007579C2">
        <w:rPr>
          <w:rFonts w:asciiTheme="majorBidi" w:hAnsiTheme="majorBidi" w:cstheme="majorBidi"/>
          <w:color w:val="000000" w:themeColor="text1"/>
          <w:sz w:val="24"/>
          <w:szCs w:val="24"/>
        </w:rPr>
        <w:t xml:space="preserve">dan Yusuf Saefudin, “Modernisasi Layanan dan Administrasi Peradilan di Pengadilan Negeri Purwokerto: Permasalahan </w:t>
      </w:r>
      <w:r>
        <w:rPr>
          <w:rFonts w:asciiTheme="majorBidi" w:hAnsiTheme="majorBidi" w:cstheme="majorBidi"/>
          <w:color w:val="000000" w:themeColor="text1"/>
          <w:sz w:val="24"/>
          <w:szCs w:val="24"/>
        </w:rPr>
        <w:t>dan Upaya Perbaikannya,” t.t.</w:t>
      </w:r>
      <w:r w:rsidRPr="007579C2">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 xml:space="preserve"> Prosiding INTEGRITAS 2020.</w:t>
      </w:r>
    </w:p>
    <w:p w:rsidR="005302B0" w:rsidRDefault="005302B0" w:rsidP="005302B0">
      <w:pPr>
        <w:pStyle w:val="FootnoteText"/>
        <w:spacing w:after="240"/>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fldChar w:fldCharType="begin"/>
      </w:r>
      <w:r w:rsidRPr="007579C2">
        <w:rPr>
          <w:rFonts w:asciiTheme="majorBidi" w:hAnsiTheme="majorBidi" w:cstheme="majorBidi"/>
          <w:color w:val="000000" w:themeColor="text1"/>
          <w:sz w:val="24"/>
          <w:szCs w:val="24"/>
        </w:rPr>
        <w:instrText xml:space="preserve"> ADDIN ZOTERO_ITEM CSL_CITATION {"citationID":"dIR1AB1F","properties":{"formattedCitation":"Suharsimi Arikunto, \\uc0\\u8220{}Prosedur penelitian suatu pendekatan praktik,\\uc0\\u8221{} 2019.","plainCitation":"Suharsimi Arikunto, “Prosedur penelitian suatu pendekatan praktik,” 2019.","noteIndex":37},"citationItems":[{"id":71,"uris":["http://zotero.org/users/local/X0IDrQGQ/items/HG6JV72L"],"itemData":{"id":71,"type":"article-journal","note":"publisher: Rineka cipta","title":"Prosedur penelitian suatu pendekatan praktik","author":[{"family":"Arikunto","given":"Suharsimi"}],"issued":{"date-parts":[["2019"]]}}}],"schema":"https://github.com/citation-style-language/schema/raw/master/csl-citation.json"} </w:instrText>
      </w:r>
      <w:r w:rsidRPr="007579C2">
        <w:rPr>
          <w:rFonts w:asciiTheme="majorBidi" w:hAnsiTheme="majorBidi" w:cstheme="majorBidi"/>
          <w:color w:val="000000" w:themeColor="text1"/>
          <w:sz w:val="24"/>
          <w:szCs w:val="24"/>
        </w:rPr>
        <w:fldChar w:fldCharType="separate"/>
      </w:r>
      <w:r w:rsidRPr="007579C2">
        <w:rPr>
          <w:rFonts w:asciiTheme="majorBidi" w:hAnsiTheme="majorBidi" w:cstheme="majorBidi"/>
          <w:color w:val="000000" w:themeColor="text1"/>
          <w:sz w:val="24"/>
          <w:szCs w:val="24"/>
        </w:rPr>
        <w:t>Arikunto,</w:t>
      </w:r>
      <w:r>
        <w:rPr>
          <w:rFonts w:asciiTheme="majorBidi" w:hAnsiTheme="majorBidi" w:cstheme="majorBidi"/>
          <w:color w:val="000000" w:themeColor="text1"/>
          <w:sz w:val="24"/>
          <w:szCs w:val="24"/>
        </w:rPr>
        <w:t xml:space="preserve"> Suharsimi.</w:t>
      </w:r>
      <w:r w:rsidRPr="007579C2">
        <w:rPr>
          <w:rFonts w:asciiTheme="majorBidi" w:hAnsiTheme="majorBidi" w:cstheme="majorBidi"/>
          <w:color w:val="000000" w:themeColor="text1"/>
          <w:sz w:val="24"/>
          <w:szCs w:val="24"/>
        </w:rPr>
        <w:t xml:space="preserve"> </w:t>
      </w:r>
      <w:r w:rsidRPr="00261749">
        <w:rPr>
          <w:rFonts w:asciiTheme="majorBidi" w:hAnsiTheme="majorBidi" w:cstheme="majorBidi"/>
          <w:i/>
          <w:iCs/>
          <w:color w:val="000000" w:themeColor="text1"/>
          <w:sz w:val="24"/>
          <w:szCs w:val="24"/>
        </w:rPr>
        <w:t xml:space="preserve">Prosedur penelitian suatu pendekatan </w:t>
      </w:r>
      <w:r>
        <w:rPr>
          <w:rFonts w:asciiTheme="majorBidi" w:hAnsiTheme="majorBidi" w:cstheme="majorBidi"/>
          <w:i/>
          <w:iCs/>
          <w:color w:val="000000" w:themeColor="text1"/>
          <w:sz w:val="24"/>
          <w:szCs w:val="24"/>
        </w:rPr>
        <w:t>p</w:t>
      </w:r>
      <w:r w:rsidRPr="00261749">
        <w:rPr>
          <w:rFonts w:asciiTheme="majorBidi" w:hAnsiTheme="majorBidi" w:cstheme="majorBidi"/>
          <w:i/>
          <w:iCs/>
          <w:color w:val="000000" w:themeColor="text1"/>
          <w:sz w:val="24"/>
          <w:szCs w:val="24"/>
        </w:rPr>
        <w:t>raktik</w:t>
      </w:r>
      <w:r>
        <w:rPr>
          <w:rFonts w:asciiTheme="majorBidi" w:hAnsiTheme="majorBidi" w:cstheme="majorBidi"/>
          <w:color w:val="000000" w:themeColor="text1"/>
          <w:sz w:val="24"/>
          <w:szCs w:val="24"/>
        </w:rPr>
        <w:t>. Yogyakarta: Rineka Cipta.</w:t>
      </w:r>
      <w:r w:rsidRPr="007579C2">
        <w:rPr>
          <w:rFonts w:asciiTheme="majorBidi" w:hAnsiTheme="majorBidi" w:cstheme="majorBidi"/>
          <w:color w:val="000000" w:themeColor="text1"/>
          <w:sz w:val="24"/>
          <w:szCs w:val="24"/>
        </w:rPr>
        <w:t xml:space="preserve"> 2019.</w:t>
      </w:r>
      <w:r w:rsidRPr="007579C2">
        <w:rPr>
          <w:rFonts w:asciiTheme="majorBidi" w:hAnsiTheme="majorBidi" w:cstheme="majorBidi"/>
          <w:color w:val="000000" w:themeColor="text1"/>
          <w:sz w:val="24"/>
          <w:szCs w:val="24"/>
        </w:rPr>
        <w:fldChar w:fldCharType="end"/>
      </w:r>
    </w:p>
    <w:p w:rsidR="005302B0" w:rsidRDefault="005302B0" w:rsidP="005302B0">
      <w:pPr>
        <w:pStyle w:val="FootnoteText"/>
        <w:spacing w:after="240"/>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Azzahiroh, Mumtaza. dkk.</w:t>
      </w:r>
      <w:r w:rsidRPr="007579C2">
        <w:rPr>
          <w:rFonts w:asciiTheme="majorBidi" w:hAnsiTheme="majorBidi" w:cstheme="majorBidi"/>
          <w:color w:val="000000" w:themeColor="text1"/>
          <w:sz w:val="24"/>
          <w:szCs w:val="24"/>
        </w:rPr>
        <w:t xml:space="preserve"> “Implementasi Aplikasi E-Court Dalam Mewujudkan Pelayanan Publik Yang Baik Di Pengadilan Negeri Kota Malang”</w:t>
      </w:r>
      <w:r>
        <w:rPr>
          <w:rFonts w:asciiTheme="majorBidi" w:hAnsiTheme="majorBidi" w:cstheme="majorBidi"/>
          <w:color w:val="000000" w:themeColor="text1"/>
          <w:sz w:val="24"/>
          <w:szCs w:val="24"/>
        </w:rPr>
        <w:t>.</w:t>
      </w:r>
      <w:r w:rsidRPr="007579C2">
        <w:rPr>
          <w:rFonts w:asciiTheme="majorBidi" w:hAnsiTheme="majorBidi" w:cstheme="majorBidi"/>
          <w:color w:val="000000" w:themeColor="text1"/>
          <w:sz w:val="24"/>
          <w:szCs w:val="24"/>
        </w:rPr>
        <w:t xml:space="preserve"> Jurnal Teknologi dan Komunikasi Pemerintahan Vol.2, N</w:t>
      </w:r>
      <w:r>
        <w:rPr>
          <w:rFonts w:asciiTheme="majorBidi" w:hAnsiTheme="majorBidi" w:cstheme="majorBidi"/>
          <w:color w:val="000000" w:themeColor="text1"/>
          <w:sz w:val="24"/>
          <w:szCs w:val="24"/>
        </w:rPr>
        <w:t>o. 2. 2020</w:t>
      </w:r>
    </w:p>
    <w:p w:rsidR="005302B0" w:rsidRPr="0073168F" w:rsidRDefault="005302B0" w:rsidP="005302B0">
      <w:pPr>
        <w:pStyle w:val="FootnoteText"/>
        <w:spacing w:after="240"/>
        <w:ind w:left="426" w:hanging="447"/>
        <w:rPr>
          <w:rFonts w:asciiTheme="majorBidi" w:hAnsiTheme="majorBidi" w:cstheme="majorBidi"/>
          <w:iCs/>
          <w:color w:val="000000" w:themeColor="text1"/>
          <w:sz w:val="24"/>
          <w:szCs w:val="24"/>
        </w:rPr>
      </w:pPr>
      <w:r w:rsidRPr="007579C2">
        <w:rPr>
          <w:rFonts w:asciiTheme="majorBidi" w:hAnsiTheme="majorBidi" w:cstheme="majorBidi"/>
          <w:color w:val="000000" w:themeColor="text1"/>
          <w:sz w:val="24"/>
          <w:szCs w:val="24"/>
        </w:rPr>
        <w:t>Direktorat Jenderal Badan Peradilan Agama Ma</w:t>
      </w:r>
      <w:r>
        <w:rPr>
          <w:rFonts w:asciiTheme="majorBidi" w:hAnsiTheme="majorBidi" w:cstheme="majorBidi"/>
          <w:color w:val="000000" w:themeColor="text1"/>
          <w:sz w:val="24"/>
          <w:szCs w:val="24"/>
        </w:rPr>
        <w:t xml:space="preserve">hkamah Agung Republik Indonesia. </w:t>
      </w:r>
      <w:r w:rsidRPr="007579C2">
        <w:rPr>
          <w:rFonts w:asciiTheme="majorBidi" w:hAnsiTheme="majorBidi" w:cstheme="majorBidi"/>
          <w:i/>
          <w:color w:val="000000" w:themeColor="text1"/>
          <w:sz w:val="24"/>
          <w:szCs w:val="24"/>
        </w:rPr>
        <w:t>“</w:t>
      </w:r>
      <w:r w:rsidRPr="0073168F">
        <w:rPr>
          <w:rFonts w:asciiTheme="majorBidi" w:hAnsiTheme="majorBidi" w:cstheme="majorBidi"/>
          <w:iCs/>
          <w:color w:val="000000" w:themeColor="text1"/>
          <w:sz w:val="24"/>
          <w:szCs w:val="24"/>
        </w:rPr>
        <w:t>Pelaksanaan Administrasi Perkara Dan Persidangan Di Pengadilan Secara Elektronik”.</w:t>
      </w:r>
      <w:r>
        <w:rPr>
          <w:rFonts w:asciiTheme="majorBidi" w:hAnsiTheme="majorBidi" w:cstheme="majorBidi"/>
          <w:iCs/>
          <w:color w:val="000000" w:themeColor="text1"/>
          <w:sz w:val="24"/>
          <w:szCs w:val="24"/>
        </w:rPr>
        <w:t xml:space="preserve"> 2020</w:t>
      </w:r>
    </w:p>
    <w:p w:rsidR="005302B0" w:rsidRPr="0073168F" w:rsidRDefault="005302B0" w:rsidP="005302B0">
      <w:pPr>
        <w:pStyle w:val="FootnoteText"/>
        <w:spacing w:after="240"/>
        <w:ind w:left="426" w:hanging="447"/>
        <w:rPr>
          <w:rFonts w:asciiTheme="majorBidi" w:hAnsiTheme="majorBidi" w:cstheme="majorBidi"/>
          <w:sz w:val="24"/>
          <w:szCs w:val="24"/>
        </w:rPr>
      </w:pPr>
      <w:r w:rsidRPr="0073168F">
        <w:rPr>
          <w:rFonts w:asciiTheme="majorBidi" w:hAnsiTheme="majorBidi" w:cstheme="majorBidi"/>
          <w:iCs/>
          <w:sz w:val="24"/>
          <w:szCs w:val="24"/>
        </w:rPr>
        <w:t>Dokumentasi Pengadilan Agama Kabupaten</w:t>
      </w:r>
      <w:r w:rsidRPr="0073168F">
        <w:rPr>
          <w:rFonts w:asciiTheme="majorBidi" w:hAnsiTheme="majorBidi" w:cstheme="majorBidi"/>
          <w:sz w:val="24"/>
          <w:szCs w:val="24"/>
        </w:rPr>
        <w:t xml:space="preserve"> Kediri</w:t>
      </w:r>
    </w:p>
    <w:p w:rsidR="005302B0" w:rsidRDefault="005302B0" w:rsidP="005302B0">
      <w:pPr>
        <w:pStyle w:val="FootnoteText"/>
        <w:spacing w:after="240"/>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Fadil Ahmad, Wawancara, Universitas Islam Tribakti Lirboyo Kediri, 17 Mei 2023</w:t>
      </w:r>
    </w:p>
    <w:p w:rsidR="005302B0" w:rsidRDefault="005302B0" w:rsidP="005302B0">
      <w:pPr>
        <w:pStyle w:val="FootnoteText"/>
        <w:spacing w:after="240"/>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Fadil Ahmad. Wawancara.</w:t>
      </w:r>
      <w:r w:rsidRPr="007579C2">
        <w:rPr>
          <w:rFonts w:asciiTheme="majorBidi" w:hAnsiTheme="majorBidi" w:cstheme="majorBidi"/>
          <w:color w:val="000000" w:themeColor="text1"/>
          <w:sz w:val="24"/>
          <w:szCs w:val="24"/>
        </w:rPr>
        <w:t xml:space="preserve"> Pengadilan Agama Kabupaten Kediri</w:t>
      </w:r>
      <w:r>
        <w:rPr>
          <w:rFonts w:asciiTheme="majorBidi" w:hAnsiTheme="majorBidi" w:cstheme="majorBidi"/>
          <w:color w:val="000000" w:themeColor="text1"/>
          <w:sz w:val="24"/>
          <w:szCs w:val="24"/>
        </w:rPr>
        <w:t>.</w:t>
      </w:r>
      <w:r w:rsidRPr="007579C2">
        <w:rPr>
          <w:rFonts w:asciiTheme="majorBidi" w:hAnsiTheme="majorBidi" w:cstheme="majorBidi"/>
          <w:color w:val="000000" w:themeColor="text1"/>
          <w:sz w:val="24"/>
          <w:szCs w:val="24"/>
        </w:rPr>
        <w:t xml:space="preserve"> 24 Mei 2023</w:t>
      </w:r>
    </w:p>
    <w:p w:rsidR="005302B0" w:rsidRDefault="005302B0" w:rsidP="005302B0">
      <w:pPr>
        <w:pStyle w:val="FootnoteText"/>
        <w:spacing w:after="240"/>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Fadil Ahmad. W</w:t>
      </w:r>
      <w:r w:rsidRPr="007579C2">
        <w:rPr>
          <w:rFonts w:asciiTheme="majorBidi" w:hAnsiTheme="majorBidi" w:cstheme="majorBidi"/>
          <w:color w:val="000000" w:themeColor="text1"/>
          <w:sz w:val="24"/>
          <w:szCs w:val="24"/>
        </w:rPr>
        <w:t>awancara</w:t>
      </w:r>
      <w:r>
        <w:rPr>
          <w:rFonts w:asciiTheme="majorBidi" w:hAnsiTheme="majorBidi" w:cstheme="majorBidi"/>
          <w:color w:val="000000" w:themeColor="text1"/>
          <w:sz w:val="24"/>
          <w:szCs w:val="24"/>
        </w:rPr>
        <w:t>.</w:t>
      </w:r>
      <w:r w:rsidRPr="007579C2">
        <w:rPr>
          <w:rFonts w:asciiTheme="majorBidi" w:hAnsiTheme="majorBidi" w:cstheme="majorBidi"/>
          <w:color w:val="000000" w:themeColor="text1"/>
          <w:sz w:val="24"/>
          <w:szCs w:val="24"/>
        </w:rPr>
        <w:t xml:space="preserve"> Pe</w:t>
      </w:r>
      <w:r>
        <w:rPr>
          <w:rFonts w:asciiTheme="majorBidi" w:hAnsiTheme="majorBidi" w:cstheme="majorBidi"/>
          <w:color w:val="000000" w:themeColor="text1"/>
          <w:sz w:val="24"/>
          <w:szCs w:val="24"/>
        </w:rPr>
        <w:t>ngadilan Agama Kabupaten Kediri.</w:t>
      </w:r>
      <w:r w:rsidRPr="007579C2">
        <w:rPr>
          <w:rFonts w:asciiTheme="majorBidi" w:hAnsiTheme="majorBidi" w:cstheme="majorBidi"/>
          <w:color w:val="000000" w:themeColor="text1"/>
          <w:sz w:val="24"/>
          <w:szCs w:val="24"/>
        </w:rPr>
        <w:t xml:space="preserve"> 29 Maret 2023</w:t>
      </w:r>
    </w:p>
    <w:p w:rsidR="005302B0" w:rsidRDefault="005302B0" w:rsidP="005302B0">
      <w:pPr>
        <w:pStyle w:val="FootnoteText"/>
        <w:spacing w:after="240"/>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Fadil A</w:t>
      </w:r>
      <w:r w:rsidRPr="007579C2">
        <w:rPr>
          <w:rFonts w:asciiTheme="majorBidi" w:hAnsiTheme="majorBidi" w:cstheme="majorBidi"/>
          <w:color w:val="000000" w:themeColor="text1"/>
          <w:sz w:val="24"/>
          <w:szCs w:val="24"/>
        </w:rPr>
        <w:t>hmad</w:t>
      </w:r>
      <w:r>
        <w:rPr>
          <w:rFonts w:asciiTheme="majorBidi" w:hAnsiTheme="majorBidi" w:cstheme="majorBidi"/>
          <w:color w:val="000000" w:themeColor="text1"/>
          <w:sz w:val="24"/>
          <w:szCs w:val="24"/>
        </w:rPr>
        <w:t>.</w:t>
      </w:r>
      <w:r w:rsidRPr="007579C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Wawancara. Pengadilan A</w:t>
      </w:r>
      <w:r w:rsidRPr="007579C2">
        <w:rPr>
          <w:rFonts w:asciiTheme="majorBidi" w:hAnsiTheme="majorBidi" w:cstheme="majorBidi"/>
          <w:color w:val="000000" w:themeColor="text1"/>
          <w:sz w:val="24"/>
          <w:szCs w:val="24"/>
        </w:rPr>
        <w:t>gama kabupaten kediri</w:t>
      </w:r>
      <w:r>
        <w:rPr>
          <w:rFonts w:asciiTheme="majorBidi" w:hAnsiTheme="majorBidi" w:cstheme="majorBidi"/>
          <w:color w:val="000000" w:themeColor="text1"/>
          <w:sz w:val="24"/>
          <w:szCs w:val="24"/>
        </w:rPr>
        <w:t>.</w:t>
      </w:r>
      <w:r w:rsidRPr="007579C2">
        <w:rPr>
          <w:rFonts w:asciiTheme="majorBidi" w:hAnsiTheme="majorBidi" w:cstheme="majorBidi"/>
          <w:color w:val="000000" w:themeColor="text1"/>
          <w:sz w:val="24"/>
          <w:szCs w:val="24"/>
        </w:rPr>
        <w:t xml:space="preserve"> 29 </w:t>
      </w:r>
      <w:r>
        <w:rPr>
          <w:rFonts w:asciiTheme="majorBidi" w:hAnsiTheme="majorBidi" w:cstheme="majorBidi"/>
          <w:color w:val="000000" w:themeColor="text1"/>
          <w:sz w:val="24"/>
          <w:szCs w:val="24"/>
        </w:rPr>
        <w:t>M</w:t>
      </w:r>
      <w:r w:rsidRPr="007579C2">
        <w:rPr>
          <w:rFonts w:asciiTheme="majorBidi" w:hAnsiTheme="majorBidi" w:cstheme="majorBidi"/>
          <w:color w:val="000000" w:themeColor="text1"/>
          <w:sz w:val="24"/>
          <w:szCs w:val="24"/>
        </w:rPr>
        <w:t>aret 2023</w:t>
      </w:r>
    </w:p>
    <w:p w:rsidR="005302B0" w:rsidRDefault="005302B0" w:rsidP="005302B0">
      <w:pPr>
        <w:pStyle w:val="FootnoteText"/>
        <w:spacing w:after="240"/>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Fadil Ahmad.</w:t>
      </w:r>
      <w:r w:rsidRPr="007579C2">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Wawancara.</w:t>
      </w:r>
      <w:r w:rsidRPr="007579C2">
        <w:rPr>
          <w:rFonts w:asciiTheme="majorBidi" w:hAnsiTheme="majorBidi" w:cstheme="majorBidi"/>
          <w:color w:val="000000" w:themeColor="text1"/>
          <w:sz w:val="24"/>
          <w:szCs w:val="24"/>
        </w:rPr>
        <w:t xml:space="preserve"> Universitas Islam Tribakti </w:t>
      </w:r>
      <w:r>
        <w:rPr>
          <w:rFonts w:asciiTheme="majorBidi" w:hAnsiTheme="majorBidi" w:cstheme="majorBidi"/>
          <w:color w:val="000000" w:themeColor="text1"/>
          <w:sz w:val="24"/>
          <w:szCs w:val="24"/>
        </w:rPr>
        <w:t xml:space="preserve">Lirboyo </w:t>
      </w:r>
      <w:r w:rsidRPr="007579C2">
        <w:rPr>
          <w:rFonts w:asciiTheme="majorBidi" w:hAnsiTheme="majorBidi" w:cstheme="majorBidi"/>
          <w:color w:val="000000" w:themeColor="text1"/>
          <w:sz w:val="24"/>
          <w:szCs w:val="24"/>
        </w:rPr>
        <w:t>Kediri, 16 Mei 2023</w:t>
      </w:r>
    </w:p>
    <w:p w:rsidR="005302B0" w:rsidRPr="002E02B9" w:rsidRDefault="005302B0" w:rsidP="005302B0">
      <w:pPr>
        <w:pStyle w:val="FootnoteText"/>
        <w:spacing w:after="240"/>
        <w:ind w:left="426" w:hanging="447"/>
        <w:rPr>
          <w:rStyle w:val="Hyperlink"/>
          <w:rFonts w:asciiTheme="majorBidi" w:hAnsiTheme="majorBidi" w:cstheme="majorBidi"/>
          <w:color w:val="000000" w:themeColor="text1"/>
          <w:sz w:val="24"/>
          <w:szCs w:val="24"/>
        </w:rPr>
      </w:pPr>
      <w:hyperlink r:id="rId4" w:history="1">
        <w:r w:rsidRPr="002E02B9">
          <w:rPr>
            <w:rStyle w:val="Hyperlink"/>
            <w:rFonts w:asciiTheme="majorBidi" w:hAnsiTheme="majorBidi" w:cstheme="majorBidi"/>
            <w:color w:val="000000" w:themeColor="text1"/>
            <w:sz w:val="24"/>
            <w:szCs w:val="24"/>
          </w:rPr>
          <w:t>https://pa-kedirikab.go.id/tentang-pengadian/profile-pengadilan/wilayah-yurisdiksi</w:t>
        </w:r>
      </w:hyperlink>
    </w:p>
    <w:p w:rsidR="005302B0" w:rsidRPr="002E02B9" w:rsidRDefault="005302B0" w:rsidP="005302B0">
      <w:pPr>
        <w:pStyle w:val="FootnoteText"/>
        <w:spacing w:after="240"/>
        <w:ind w:left="426" w:hanging="447"/>
        <w:rPr>
          <w:rFonts w:asciiTheme="majorBidi" w:hAnsiTheme="majorBidi" w:cstheme="majorBidi"/>
          <w:color w:val="000000" w:themeColor="text1"/>
          <w:sz w:val="24"/>
          <w:szCs w:val="24"/>
        </w:rPr>
      </w:pPr>
      <w:hyperlink r:id="rId5" w:history="1">
        <w:r w:rsidRPr="002E02B9">
          <w:rPr>
            <w:rStyle w:val="Hyperlink"/>
            <w:rFonts w:asciiTheme="majorBidi" w:hAnsiTheme="majorBidi" w:cstheme="majorBidi"/>
            <w:color w:val="000000" w:themeColor="text1"/>
            <w:sz w:val="24"/>
            <w:szCs w:val="24"/>
          </w:rPr>
          <w:t>https://www.hukumonline.com/berita/baca/lt5d37e2cfe7617/mewujudkan-</w:t>
        </w:r>
        <w:r w:rsidRPr="002E02B9">
          <w:rPr>
            <w:rStyle w:val="Hyperlink"/>
            <w:rFonts w:asciiTheme="majorBidi" w:hAnsiTheme="majorBidi" w:cstheme="majorBidi"/>
            <w:i/>
            <w:color w:val="000000" w:themeColor="text1"/>
            <w:sz w:val="24"/>
            <w:szCs w:val="24"/>
          </w:rPr>
          <w:t>e-court</w:t>
        </w:r>
        <w:r w:rsidRPr="002E02B9">
          <w:rPr>
            <w:rStyle w:val="Hyperlink"/>
            <w:rFonts w:asciiTheme="majorBidi" w:hAnsiTheme="majorBidi" w:cstheme="majorBidi"/>
            <w:color w:val="000000" w:themeColor="text1"/>
            <w:sz w:val="24"/>
            <w:szCs w:val="24"/>
          </w:rPr>
          <w:t>-oleh--hani-adhani/</w:t>
        </w:r>
      </w:hyperlink>
      <w:r w:rsidRPr="002E02B9">
        <w:rPr>
          <w:rFonts w:asciiTheme="majorBidi" w:hAnsiTheme="majorBidi" w:cstheme="majorBidi"/>
          <w:color w:val="000000" w:themeColor="text1"/>
          <w:sz w:val="24"/>
          <w:szCs w:val="24"/>
        </w:rPr>
        <w:t xml:space="preserve"> diakses pada 06 November 2022</w:t>
      </w:r>
    </w:p>
    <w:p w:rsidR="005302B0" w:rsidRDefault="005302B0" w:rsidP="005302B0">
      <w:pPr>
        <w:pStyle w:val="FootnoteText"/>
        <w:spacing w:after="240"/>
        <w:ind w:left="426" w:hanging="447"/>
        <w:rPr>
          <w:rFonts w:asciiTheme="majorBidi" w:hAnsiTheme="majorBidi" w:cstheme="majorBidi"/>
          <w:color w:val="000000" w:themeColor="text1"/>
          <w:sz w:val="24"/>
          <w:szCs w:val="24"/>
        </w:rPr>
      </w:pPr>
      <w:hyperlink r:id="rId6" w:history="1">
        <w:r w:rsidRPr="002E02B9">
          <w:rPr>
            <w:rStyle w:val="Hyperlink"/>
            <w:rFonts w:asciiTheme="majorBidi" w:hAnsiTheme="majorBidi" w:cstheme="majorBidi"/>
            <w:color w:val="000000" w:themeColor="text1"/>
            <w:sz w:val="24"/>
            <w:szCs w:val="24"/>
          </w:rPr>
          <w:t>https://www.youtube.com/watch?v=PHIlhh2BK4I</w:t>
        </w:r>
      </w:hyperlink>
      <w:r w:rsidRPr="007579C2">
        <w:rPr>
          <w:rFonts w:asciiTheme="majorBidi" w:hAnsiTheme="majorBidi" w:cstheme="majorBidi"/>
          <w:color w:val="000000" w:themeColor="text1"/>
          <w:sz w:val="24"/>
          <w:szCs w:val="24"/>
        </w:rPr>
        <w:t xml:space="preserve"> Pengadilan Agama Kabuparten Luncurkan E-Court </w:t>
      </w: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Iswantoro,</w:t>
      </w:r>
      <w:r>
        <w:rPr>
          <w:rFonts w:asciiTheme="majorBidi" w:hAnsiTheme="majorBidi" w:cstheme="majorBidi"/>
          <w:color w:val="000000" w:themeColor="text1"/>
          <w:sz w:val="24"/>
          <w:szCs w:val="24"/>
        </w:rPr>
        <w:t xml:space="preserve"> wahyu.</w:t>
      </w:r>
      <w:r w:rsidRPr="007579C2">
        <w:rPr>
          <w:rFonts w:asciiTheme="majorBidi" w:hAnsiTheme="majorBidi" w:cstheme="majorBidi"/>
          <w:color w:val="000000" w:themeColor="text1"/>
          <w:sz w:val="24"/>
          <w:szCs w:val="24"/>
        </w:rPr>
        <w:t xml:space="preserve"> “Contante Justitie (Speedy Trail)”, pn-wamena.go.id/new/content/artikel/, diakses pada 06 November 2022</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Laporan Pelaksanaan Direktorat Jenderal Badan Pera</w:t>
      </w:r>
      <w:r>
        <w:rPr>
          <w:rFonts w:asciiTheme="majorBidi" w:hAnsiTheme="majorBidi" w:cstheme="majorBidi"/>
          <w:color w:val="000000" w:themeColor="text1"/>
          <w:sz w:val="24"/>
          <w:szCs w:val="24"/>
        </w:rPr>
        <w:t>dilan Agama 2019,” t.t.</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 xml:space="preserve">Laporan Tahunan Direktorat Jenderal Badan Peradilan </w:t>
      </w:r>
      <w:r>
        <w:rPr>
          <w:rFonts w:asciiTheme="majorBidi" w:hAnsiTheme="majorBidi" w:cstheme="majorBidi"/>
          <w:color w:val="000000" w:themeColor="text1"/>
          <w:sz w:val="24"/>
          <w:szCs w:val="24"/>
        </w:rPr>
        <w:t>Agama 2013,” t.t.</w:t>
      </w:r>
      <w:r w:rsidRPr="007579C2">
        <w:rPr>
          <w:rFonts w:asciiTheme="majorBidi" w:hAnsiTheme="majorBidi" w:cstheme="majorBidi"/>
          <w:color w:val="000000" w:themeColor="text1"/>
          <w:sz w:val="24"/>
          <w:szCs w:val="24"/>
        </w:rPr>
        <w:t xml:space="preserve"> </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Laporan Tahunan Direktorat Jenderal Badan Perad</w:t>
      </w:r>
      <w:r>
        <w:rPr>
          <w:rFonts w:asciiTheme="majorBidi" w:hAnsiTheme="majorBidi" w:cstheme="majorBidi"/>
          <w:color w:val="000000" w:themeColor="text1"/>
          <w:sz w:val="24"/>
          <w:szCs w:val="24"/>
        </w:rPr>
        <w:t>ilan Agama 2016,” t.t.</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lastRenderedPageBreak/>
        <w:t>Laporan Tahunan Direktorat Jenderal Badan Pera</w:t>
      </w:r>
      <w:r>
        <w:rPr>
          <w:rFonts w:asciiTheme="majorBidi" w:hAnsiTheme="majorBidi" w:cstheme="majorBidi"/>
          <w:color w:val="000000" w:themeColor="text1"/>
          <w:sz w:val="24"/>
          <w:szCs w:val="24"/>
        </w:rPr>
        <w:t>dilan Agama 2018,” t.t.</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 xml:space="preserve">Laporan Tahunan Direktorat Jenderal Badan </w:t>
      </w:r>
      <w:r>
        <w:rPr>
          <w:rFonts w:asciiTheme="majorBidi" w:hAnsiTheme="majorBidi" w:cstheme="majorBidi"/>
          <w:color w:val="000000" w:themeColor="text1"/>
          <w:sz w:val="24"/>
          <w:szCs w:val="24"/>
        </w:rPr>
        <w:t>Peradilan Agama 2018,” t.t.</w:t>
      </w:r>
    </w:p>
    <w:p w:rsidR="005302B0" w:rsidRDefault="005302B0" w:rsidP="005302B0">
      <w:pPr>
        <w:pStyle w:val="FootnoteText"/>
        <w:ind w:left="426" w:hanging="447"/>
        <w:rPr>
          <w:rStyle w:val="Hyperlink"/>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Mahkamah Agung Republik Indonesia, “B</w:t>
      </w:r>
      <w:r>
        <w:rPr>
          <w:rFonts w:asciiTheme="majorBidi" w:hAnsiTheme="majorBidi" w:cstheme="majorBidi"/>
          <w:color w:val="000000" w:themeColor="text1"/>
          <w:sz w:val="24"/>
          <w:szCs w:val="24"/>
        </w:rPr>
        <w:t>uku Panduan E-Court 2019”.</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i/>
          <w:color w:val="000000" w:themeColor="text1"/>
          <w:sz w:val="24"/>
          <w:szCs w:val="24"/>
        </w:rPr>
      </w:pPr>
      <w:r w:rsidRPr="007579C2">
        <w:rPr>
          <w:rFonts w:asciiTheme="majorBidi" w:hAnsiTheme="majorBidi" w:cstheme="majorBidi"/>
          <w:color w:val="000000" w:themeColor="text1"/>
          <w:sz w:val="24"/>
          <w:szCs w:val="24"/>
        </w:rPr>
        <w:t xml:space="preserve">Mahkamah Agung Republik Indonesia, </w:t>
      </w:r>
      <w:hyperlink r:id="rId7" w:history="1">
        <w:r w:rsidRPr="007579C2">
          <w:rPr>
            <w:rStyle w:val="Hyperlink"/>
            <w:rFonts w:asciiTheme="majorBidi" w:hAnsiTheme="majorBidi" w:cstheme="majorBidi"/>
            <w:color w:val="000000" w:themeColor="text1"/>
            <w:sz w:val="24"/>
            <w:szCs w:val="24"/>
          </w:rPr>
          <w:t>https://ecourt.mahkamahagung.go.id/</w:t>
        </w:r>
      </w:hyperlink>
      <w:r w:rsidRPr="007579C2">
        <w:rPr>
          <w:rFonts w:asciiTheme="majorBidi" w:hAnsiTheme="majorBidi" w:cstheme="majorBidi"/>
          <w:color w:val="000000" w:themeColor="text1"/>
          <w:sz w:val="24"/>
          <w:szCs w:val="24"/>
        </w:rPr>
        <w:t xml:space="preserve"> </w:t>
      </w:r>
      <w:r w:rsidRPr="007579C2">
        <w:rPr>
          <w:rFonts w:asciiTheme="majorBidi" w:hAnsiTheme="majorBidi" w:cstheme="majorBidi"/>
          <w:i/>
          <w:color w:val="000000" w:themeColor="text1"/>
          <w:sz w:val="24"/>
          <w:szCs w:val="24"/>
        </w:rPr>
        <w:t xml:space="preserve"> </w:t>
      </w:r>
      <w:r w:rsidRPr="007579C2">
        <w:rPr>
          <w:rFonts w:asciiTheme="majorBidi" w:hAnsiTheme="majorBidi" w:cstheme="majorBidi"/>
          <w:i/>
          <w:color w:val="000000" w:themeColor="text1"/>
          <w:sz w:val="24"/>
          <w:szCs w:val="24"/>
        </w:rPr>
        <w:fldChar w:fldCharType="begin"/>
      </w:r>
      <w:r w:rsidRPr="007579C2">
        <w:rPr>
          <w:rFonts w:asciiTheme="majorBidi" w:hAnsiTheme="majorBidi" w:cstheme="majorBidi"/>
          <w:i/>
          <w:color w:val="000000" w:themeColor="text1"/>
          <w:sz w:val="24"/>
          <w:szCs w:val="24"/>
        </w:rPr>
        <w:instrText xml:space="preserve"> ADDIN ZOTERO_ITEM CSL_CITATION {"citationID":"cDX2eOJF","properties":{"formattedCitation":"\\uc0\\u8220{}buku panduan e-court 2019.pdf,\\uc0\\u8221{} t.t.","plainCitation":"“buku panduan e-court 2019.pdf,” t.t.","dontUpdate":true,"noteIndex":27},"citationItems":[{"id":3,"uris":["http://zotero.org/users/local/rP9cZ1me/items/XMIBUQFR"],"itemData":{"id":3,"type":"document","title":"buku panduan e-court 2019.pdf"}}],"schema":"https://github.com/citation-style-language/schema/raw/master/csl-citation.json"} </w:instrText>
      </w:r>
      <w:r w:rsidRPr="007579C2">
        <w:rPr>
          <w:rFonts w:asciiTheme="majorBidi" w:hAnsiTheme="majorBidi" w:cstheme="majorBidi"/>
          <w:i/>
          <w:color w:val="000000" w:themeColor="text1"/>
          <w:sz w:val="24"/>
          <w:szCs w:val="24"/>
        </w:rPr>
        <w:fldChar w:fldCharType="separate"/>
      </w:r>
      <w:r w:rsidRPr="007579C2">
        <w:rPr>
          <w:rFonts w:asciiTheme="majorBidi" w:hAnsiTheme="majorBidi" w:cstheme="majorBidi"/>
          <w:i/>
          <w:color w:val="000000" w:themeColor="text1"/>
          <w:sz w:val="24"/>
          <w:szCs w:val="24"/>
        </w:rPr>
        <w:t>“buku panduan e-court 2019.pdf,”.</w:t>
      </w:r>
      <w:r w:rsidRPr="007579C2">
        <w:rPr>
          <w:rFonts w:asciiTheme="majorBidi" w:hAnsiTheme="majorBidi" w:cstheme="majorBidi"/>
          <w:i/>
          <w:color w:val="000000" w:themeColor="text1"/>
          <w:sz w:val="24"/>
          <w:szCs w:val="24"/>
        </w:rPr>
        <w:fldChar w:fldCharType="end"/>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 xml:space="preserve">Mahkamah Agung, Laporan Tahunan Mahkamah Agung RI 2006, t.t. </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Mahkamah Agung, Laporan Tahuna</w:t>
      </w:r>
      <w:r>
        <w:rPr>
          <w:rFonts w:asciiTheme="majorBidi" w:hAnsiTheme="majorBidi" w:cstheme="majorBidi"/>
          <w:color w:val="000000" w:themeColor="text1"/>
          <w:sz w:val="24"/>
          <w:szCs w:val="24"/>
        </w:rPr>
        <w:t>n Mahkamah Agung RI 2007, t.t.</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Mahkamah Agung, Laporan Tahuna</w:t>
      </w:r>
      <w:r>
        <w:rPr>
          <w:rFonts w:asciiTheme="majorBidi" w:hAnsiTheme="majorBidi" w:cstheme="majorBidi"/>
          <w:color w:val="000000" w:themeColor="text1"/>
          <w:sz w:val="24"/>
          <w:szCs w:val="24"/>
        </w:rPr>
        <w:t>n Mahkamah Agung RI 2010, t.t.</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Mahkamah Agung. “P</w:t>
      </w:r>
      <w:r w:rsidRPr="007579C2">
        <w:rPr>
          <w:rFonts w:asciiTheme="majorBidi" w:hAnsiTheme="majorBidi" w:cstheme="majorBidi"/>
          <w:color w:val="000000" w:themeColor="text1"/>
          <w:sz w:val="24"/>
          <w:szCs w:val="24"/>
        </w:rPr>
        <w:t>edoman e</w:t>
      </w:r>
      <w:r>
        <w:rPr>
          <w:rFonts w:asciiTheme="majorBidi" w:hAnsiTheme="majorBidi" w:cstheme="majorBidi"/>
          <w:color w:val="000000" w:themeColor="text1"/>
          <w:sz w:val="24"/>
          <w:szCs w:val="24"/>
        </w:rPr>
        <w:t>-court badilag”. t.t</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autoSpaceDE w:val="0"/>
        <w:autoSpaceDN w:val="0"/>
        <w:adjustRightInd w:val="0"/>
        <w:spacing w:line="240" w:lineRule="auto"/>
        <w:ind w:left="426" w:hanging="44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Mathir, Ahmad. “</w:t>
      </w:r>
      <w:r w:rsidRPr="007579C2">
        <w:rPr>
          <w:rFonts w:asciiTheme="majorBidi" w:hAnsiTheme="majorBidi" w:cstheme="majorBidi"/>
          <w:color w:val="000000" w:themeColor="text1"/>
          <w:sz w:val="24"/>
          <w:szCs w:val="24"/>
        </w:rPr>
        <w:fldChar w:fldCharType="begin"/>
      </w:r>
      <w:r w:rsidRPr="007579C2">
        <w:rPr>
          <w:rFonts w:asciiTheme="majorBidi" w:hAnsiTheme="majorBidi" w:cstheme="majorBidi"/>
          <w:color w:val="000000" w:themeColor="text1"/>
          <w:sz w:val="24"/>
          <w:szCs w:val="24"/>
        </w:rPr>
        <w:instrText xml:space="preserve"> ADDIN ZOTERO_ITEM CSL_CITATION {"citationID":"ogvUPtE4","properties":{"formattedCitation":"\\uc0\\u8220{}Pandangan trhdp layanan Adm perkara PA .pdf,\\uc0\\u8221{} t.t.","plainCitation":"“Pandangan trhdp layanan Adm perkara PA .pdf,” t.t.","noteIndex":34},"citationItems":[{"id":46,"uris":["http://zotero.org/users/local/X0IDrQGQ/items/CQ6WJVKT"],"itemData":{"id":46,"type":"document","title":"Pandangan trhdp layanan Adm perkara PA .pdf"}}],"schema":"https://github.com/citation-style-language/schema/raw/master/csl-citation.json"} </w:instrText>
      </w:r>
      <w:r w:rsidRPr="007579C2">
        <w:rPr>
          <w:rFonts w:asciiTheme="majorBidi" w:hAnsiTheme="majorBidi" w:cstheme="majorBidi"/>
          <w:color w:val="000000" w:themeColor="text1"/>
          <w:sz w:val="24"/>
          <w:szCs w:val="24"/>
        </w:rPr>
        <w:fldChar w:fldCharType="separate"/>
      </w:r>
      <w:r w:rsidRPr="007579C2">
        <w:rPr>
          <w:rFonts w:asciiTheme="majorBidi" w:hAnsiTheme="majorBidi" w:cstheme="majorBidi"/>
          <w:color w:val="000000" w:themeColor="text1"/>
          <w:sz w:val="24"/>
          <w:szCs w:val="24"/>
        </w:rPr>
        <w:t>Pandangan para pihak terhadap pelayanan dan pengelolaan Administrasi perkara Pengadil</w:t>
      </w:r>
      <w:r>
        <w:rPr>
          <w:rFonts w:asciiTheme="majorBidi" w:hAnsiTheme="majorBidi" w:cstheme="majorBidi"/>
          <w:color w:val="000000" w:themeColor="text1"/>
          <w:sz w:val="24"/>
          <w:szCs w:val="24"/>
        </w:rPr>
        <w:t>an Agama sungguminasa"</w:t>
      </w:r>
      <w:r w:rsidRPr="007579C2">
        <w:rPr>
          <w:rFonts w:asciiTheme="majorBidi" w:hAnsiTheme="majorBidi" w:cstheme="majorBidi"/>
          <w:color w:val="000000" w:themeColor="text1"/>
          <w:sz w:val="24"/>
          <w:szCs w:val="24"/>
        </w:rPr>
        <w:t>.</w:t>
      </w:r>
      <w:r w:rsidRPr="007579C2">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 xml:space="preserve"> Skripsi Fakultas Syariah dan Ekonomi, UIN Alauddin Makassar. 2015.</w:t>
      </w: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Mekarisce</w:t>
      </w:r>
      <w:r>
        <w:rPr>
          <w:rFonts w:asciiTheme="majorBidi" w:hAnsiTheme="majorBidi" w:cstheme="majorBidi"/>
          <w:color w:val="000000" w:themeColor="text1"/>
          <w:sz w:val="24"/>
          <w:szCs w:val="24"/>
        </w:rPr>
        <w:t xml:space="preserve">, Arlind Augina. </w:t>
      </w:r>
      <w:r w:rsidRPr="00AB2A7B">
        <w:rPr>
          <w:rFonts w:asciiTheme="majorBidi" w:hAnsiTheme="majorBidi" w:cstheme="majorBidi"/>
          <w:color w:val="000000" w:themeColor="text1"/>
          <w:sz w:val="24"/>
          <w:szCs w:val="24"/>
        </w:rPr>
        <w:t>Teknik Pemeriksaan Data pada Penelitian Kualitatif di Bidang Kesehatan Masyarakat.</w:t>
      </w:r>
      <w:r w:rsidRPr="007579C2">
        <w:rPr>
          <w:rFonts w:asciiTheme="majorBidi" w:hAnsiTheme="majorBidi" w:cstheme="majorBidi"/>
          <w:i/>
          <w:iCs/>
          <w:color w:val="000000" w:themeColor="text1"/>
          <w:sz w:val="24"/>
          <w:szCs w:val="24"/>
        </w:rPr>
        <w:t xml:space="preserve"> </w:t>
      </w:r>
      <w:r w:rsidRPr="007579C2">
        <w:rPr>
          <w:rFonts w:asciiTheme="majorBidi" w:hAnsiTheme="majorBidi" w:cstheme="majorBidi"/>
          <w:color w:val="000000" w:themeColor="text1"/>
          <w:sz w:val="24"/>
          <w:szCs w:val="24"/>
        </w:rPr>
        <w:t>Fak Kedokteran dan Ilmu Kesehatan Jambi. Jurnal Ilmiah Kesehatan Ma</w:t>
      </w:r>
      <w:r>
        <w:rPr>
          <w:rFonts w:asciiTheme="majorBidi" w:hAnsiTheme="majorBidi" w:cstheme="majorBidi"/>
          <w:color w:val="000000" w:themeColor="text1"/>
          <w:sz w:val="24"/>
          <w:szCs w:val="24"/>
        </w:rPr>
        <w:t>syarakat Volume 12 Edisi 3. 2020.</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Moleong,</w:t>
      </w:r>
      <w:r>
        <w:rPr>
          <w:rFonts w:asciiTheme="majorBidi" w:hAnsiTheme="majorBidi" w:cstheme="majorBidi"/>
          <w:color w:val="000000" w:themeColor="text1"/>
          <w:sz w:val="24"/>
          <w:szCs w:val="24"/>
        </w:rPr>
        <w:t xml:space="preserve"> Lexy J.</w:t>
      </w:r>
      <w:r w:rsidRPr="007579C2">
        <w:rPr>
          <w:rFonts w:asciiTheme="majorBidi" w:hAnsiTheme="majorBidi" w:cstheme="majorBidi"/>
          <w:color w:val="000000" w:themeColor="text1"/>
          <w:sz w:val="24"/>
          <w:szCs w:val="24"/>
        </w:rPr>
        <w:t xml:space="preserve"> </w:t>
      </w:r>
      <w:r w:rsidRPr="00B26062">
        <w:rPr>
          <w:rFonts w:asciiTheme="majorBidi" w:hAnsiTheme="majorBidi" w:cstheme="majorBidi"/>
          <w:i/>
          <w:iCs/>
          <w:color w:val="000000" w:themeColor="text1"/>
          <w:sz w:val="24"/>
          <w:szCs w:val="24"/>
        </w:rPr>
        <w:t>Metodologi Penelitian Kualitatif</w:t>
      </w:r>
      <w:r>
        <w:rPr>
          <w:rFonts w:asciiTheme="majorBidi" w:hAnsiTheme="majorBidi" w:cstheme="majorBidi"/>
          <w:i/>
          <w:iCs/>
          <w:color w:val="000000" w:themeColor="text1"/>
          <w:sz w:val="24"/>
          <w:szCs w:val="24"/>
        </w:rPr>
        <w:t>.</w:t>
      </w:r>
      <w:r>
        <w:rPr>
          <w:rFonts w:asciiTheme="majorBidi" w:hAnsiTheme="majorBidi" w:cstheme="majorBidi"/>
          <w:color w:val="000000" w:themeColor="text1"/>
          <w:sz w:val="24"/>
          <w:szCs w:val="24"/>
        </w:rPr>
        <w:t xml:space="preserve"> </w:t>
      </w:r>
      <w:r w:rsidRPr="007579C2">
        <w:rPr>
          <w:rFonts w:asciiTheme="majorBidi" w:hAnsiTheme="majorBidi" w:cstheme="majorBidi"/>
          <w:color w:val="000000" w:themeColor="text1"/>
          <w:sz w:val="24"/>
          <w:szCs w:val="24"/>
        </w:rPr>
        <w:t>Bandung: PT. Rem</w:t>
      </w:r>
      <w:r>
        <w:rPr>
          <w:rFonts w:asciiTheme="majorBidi" w:hAnsiTheme="majorBidi" w:cstheme="majorBidi"/>
          <w:color w:val="000000" w:themeColor="text1"/>
          <w:sz w:val="24"/>
          <w:szCs w:val="24"/>
        </w:rPr>
        <w:t>aja Rosdakarya. 2012</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 xml:space="preserve">Muhyidin, </w:t>
      </w:r>
      <w:r w:rsidRPr="007579C2">
        <w:rPr>
          <w:rFonts w:asciiTheme="majorBidi" w:hAnsiTheme="majorBidi" w:cstheme="majorBidi"/>
          <w:i/>
          <w:color w:val="000000" w:themeColor="text1"/>
          <w:sz w:val="24"/>
          <w:szCs w:val="24"/>
        </w:rPr>
        <w:t xml:space="preserve">“Perkembangan Peradilan Agama di Indonesia”, </w:t>
      </w:r>
      <w:r w:rsidRPr="007579C2">
        <w:rPr>
          <w:rFonts w:asciiTheme="majorBidi" w:hAnsiTheme="majorBidi" w:cstheme="majorBidi"/>
          <w:color w:val="000000" w:themeColor="text1"/>
          <w:sz w:val="24"/>
          <w:szCs w:val="24"/>
        </w:rPr>
        <w:t>dalam Jurnal Gema Keadilan (ISSN: 0852-011), v</w:t>
      </w:r>
      <w:r>
        <w:rPr>
          <w:rFonts w:asciiTheme="majorBidi" w:hAnsiTheme="majorBidi" w:cstheme="majorBidi"/>
          <w:color w:val="000000" w:themeColor="text1"/>
          <w:sz w:val="24"/>
          <w:szCs w:val="24"/>
        </w:rPr>
        <w:t>ol. 7 edisi 1, Juni 2020.</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Musthopa, W. Suyuti. </w:t>
      </w:r>
      <w:r w:rsidRPr="007579C2">
        <w:rPr>
          <w:rFonts w:asciiTheme="majorBidi" w:hAnsiTheme="majorBidi" w:cstheme="majorBidi"/>
          <w:color w:val="000000" w:themeColor="text1"/>
          <w:sz w:val="24"/>
          <w:szCs w:val="24"/>
        </w:rPr>
        <w:fldChar w:fldCharType="begin"/>
      </w:r>
      <w:r w:rsidRPr="007579C2">
        <w:rPr>
          <w:rFonts w:asciiTheme="majorBidi" w:hAnsiTheme="majorBidi" w:cstheme="majorBidi"/>
          <w:color w:val="000000" w:themeColor="text1"/>
          <w:sz w:val="24"/>
          <w:szCs w:val="24"/>
        </w:rPr>
        <w:instrText xml:space="preserve"> ADDIN ZOTERO_ITEM CSL_CITATION {"citationID":"OE6yCGmO","properties":{"formattedCitation":"\\uc0\\u8220{}manajemen peradilan agama.pdf,\\uc0\\u8221{} t.t.","plainCitation":"“manajemen peradilan agama.pdf,” t.t.","dontUpdate":true,"noteIndex":5},"citationItems":[{"id":8,"uris":["http://zotero.org/users/local/rP9cZ1me/items/6TYTHAIG"],"itemData":{"id":8,"type":"document","title":"manajemen peradilan agama.pdf"}}],"schema":"https://github.com/citation-style-language/schema/raw/master/csl-citation.json"} </w:instrText>
      </w:r>
      <w:r w:rsidRPr="007579C2">
        <w:rPr>
          <w:rFonts w:asciiTheme="majorBidi" w:hAnsiTheme="majorBidi" w:cstheme="majorBidi"/>
          <w:color w:val="000000" w:themeColor="text1"/>
          <w:sz w:val="24"/>
          <w:szCs w:val="24"/>
        </w:rPr>
        <w:fldChar w:fldCharType="separate"/>
      </w:r>
      <w:r w:rsidRPr="007579C2">
        <w:rPr>
          <w:rFonts w:asciiTheme="majorBidi" w:hAnsiTheme="majorBidi" w:cstheme="majorBidi"/>
          <w:color w:val="000000" w:themeColor="text1"/>
          <w:sz w:val="24"/>
          <w:szCs w:val="24"/>
        </w:rPr>
        <w:t>“</w:t>
      </w:r>
      <w:r w:rsidRPr="00852982">
        <w:rPr>
          <w:rFonts w:asciiTheme="majorBidi" w:hAnsiTheme="majorBidi" w:cstheme="majorBidi"/>
          <w:i/>
          <w:color w:val="000000" w:themeColor="text1"/>
          <w:sz w:val="24"/>
          <w:szCs w:val="24"/>
        </w:rPr>
        <w:t>Manajemen Peradilan Agama”</w:t>
      </w:r>
      <w:r w:rsidRPr="007579C2">
        <w:rPr>
          <w:rFonts w:asciiTheme="majorBidi" w:hAnsiTheme="majorBidi" w:cstheme="majorBidi"/>
          <w:color w:val="000000" w:themeColor="text1"/>
          <w:sz w:val="24"/>
          <w:szCs w:val="24"/>
        </w:rPr>
        <w:t xml:space="preserve"> t.t.</w:t>
      </w:r>
      <w:r w:rsidRPr="007579C2">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 xml:space="preserve"> 2008.</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Noeh, Zaini Ahmad dan Abdul B. Adnan. </w:t>
      </w:r>
      <w:r w:rsidRPr="007579C2">
        <w:rPr>
          <w:rFonts w:asciiTheme="majorBidi" w:hAnsiTheme="majorBidi" w:cstheme="majorBidi"/>
          <w:i/>
          <w:color w:val="000000" w:themeColor="text1"/>
          <w:sz w:val="24"/>
          <w:szCs w:val="24"/>
        </w:rPr>
        <w:t>“Sejarah Singkat Penga</w:t>
      </w:r>
      <w:r>
        <w:rPr>
          <w:rFonts w:asciiTheme="majorBidi" w:hAnsiTheme="majorBidi" w:cstheme="majorBidi"/>
          <w:i/>
          <w:color w:val="000000" w:themeColor="text1"/>
          <w:sz w:val="24"/>
          <w:szCs w:val="24"/>
        </w:rPr>
        <w:t xml:space="preserve">dilan Agama Islam di Indonesia”. </w:t>
      </w:r>
      <w:r>
        <w:rPr>
          <w:rFonts w:asciiTheme="majorBidi" w:hAnsiTheme="majorBidi" w:cstheme="majorBidi"/>
          <w:color w:val="000000" w:themeColor="text1"/>
          <w:sz w:val="24"/>
          <w:szCs w:val="24"/>
        </w:rPr>
        <w:t>Surabaya: PT. Bina Ilmu. 1983.</w:t>
      </w:r>
    </w:p>
    <w:p w:rsidR="005302B0" w:rsidRPr="008B7224" w:rsidRDefault="005302B0" w:rsidP="005302B0">
      <w:pPr>
        <w:pStyle w:val="FootnoteText"/>
        <w:ind w:left="426" w:hanging="447"/>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Observasi di Pengadilan Agama Kabupaten Kediri</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Qustulani, Muhamad. </w:t>
      </w:r>
      <w:r w:rsidRPr="00673FDD">
        <w:rPr>
          <w:rFonts w:asciiTheme="majorBidi" w:hAnsiTheme="majorBidi" w:cstheme="majorBidi"/>
          <w:i/>
          <w:iCs/>
          <w:color w:val="000000" w:themeColor="text1"/>
          <w:sz w:val="24"/>
          <w:szCs w:val="24"/>
        </w:rPr>
        <w:t>Manajemen KUA &amp; Peradilan Agama, Modul Kuliah.</w:t>
      </w:r>
      <w:r>
        <w:rPr>
          <w:rFonts w:asciiTheme="majorBidi" w:hAnsiTheme="majorBidi" w:cstheme="majorBidi"/>
          <w:color w:val="000000" w:themeColor="text1"/>
          <w:sz w:val="24"/>
          <w:szCs w:val="24"/>
        </w:rPr>
        <w:t xml:space="preserve"> </w:t>
      </w:r>
      <w:r w:rsidRPr="007579C2">
        <w:rPr>
          <w:rFonts w:asciiTheme="majorBidi" w:hAnsiTheme="majorBidi" w:cstheme="majorBidi"/>
          <w:color w:val="000000" w:themeColor="text1"/>
          <w:sz w:val="24"/>
          <w:szCs w:val="24"/>
        </w:rPr>
        <w:t xml:space="preserve">STISNU </w:t>
      </w:r>
      <w:r>
        <w:rPr>
          <w:rFonts w:asciiTheme="majorBidi" w:hAnsiTheme="majorBidi" w:cstheme="majorBidi"/>
          <w:color w:val="000000" w:themeColor="text1"/>
          <w:sz w:val="24"/>
          <w:szCs w:val="24"/>
        </w:rPr>
        <w:t>Nusantara Tangerang. Tangerang: psp press.</w:t>
      </w:r>
      <w:r w:rsidRPr="007579C2">
        <w:rPr>
          <w:rFonts w:asciiTheme="majorBidi" w:hAnsiTheme="majorBidi" w:cstheme="majorBidi"/>
          <w:color w:val="000000" w:themeColor="text1"/>
          <w:sz w:val="24"/>
          <w:szCs w:val="24"/>
        </w:rPr>
        <w:t xml:space="preserve"> 2018</w:t>
      </w:r>
      <w:r>
        <w:rPr>
          <w:rFonts w:asciiTheme="majorBidi" w:hAnsiTheme="majorBidi" w:cstheme="majorBidi"/>
          <w:color w:val="000000" w:themeColor="text1"/>
          <w:sz w:val="24"/>
          <w:szCs w:val="24"/>
        </w:rPr>
        <w:t>.</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fldChar w:fldCharType="begin"/>
      </w:r>
      <w:r w:rsidRPr="007579C2">
        <w:rPr>
          <w:rFonts w:asciiTheme="majorBidi" w:hAnsiTheme="majorBidi" w:cstheme="majorBidi"/>
          <w:color w:val="000000" w:themeColor="text1"/>
          <w:sz w:val="24"/>
          <w:szCs w:val="24"/>
        </w:rPr>
        <w:instrText xml:space="preserve"> ADDIN ZOTERO_ITEM CSL_CITATION {"citationID":"216Ef3X2","properties":{"formattedCitation":"Budi Rau, \\uc0\\u8220{}KAJIAN HUKUM EFEKTIFITAS PENERAPAN (ASAS CONTANTE JUSTITIE) ASAS PERADILAN CEPAT, SEDERHANA DAN BIAYA RINGAN,\\uc0\\u8221{} t.t., 6.","plainCitation":"Budi Rau, “KAJIAN HUKUM EFEKTIFITAS PENERAPAN (ASAS CONTANTE JUSTITIE) ASAS PERADILAN CEPAT, SEDERHANA DAN BIAYA RINGAN,” t.t., 6.","dontUpdate":true,"noteIndex":16},"citationItems":[{"id":58,"uris":["http://zotero.org/users/local/X0IDrQGQ/items/H3NZBUJ4"],"itemData":{"id":58,"type":"article-journal","language":"id","page":"6","source":"Zotero","title":"KAJIAN HUKUM EFEKTIFITAS PENERAPAN (ASAS CONTANTE JUSTITIE) ASAS PERADILAN CEPAT, SEDERHANA DAN BIAYA RINGAN","author":[{"family":"Rau","given":"Budi"}]}}],"schema":"https://github.com/citation-style-language/schema/raw/master/csl-citation.json"} </w:instrText>
      </w:r>
      <w:r w:rsidRPr="007579C2">
        <w:rPr>
          <w:rFonts w:asciiTheme="majorBidi" w:hAnsiTheme="majorBidi" w:cstheme="majorBidi"/>
          <w:color w:val="000000" w:themeColor="text1"/>
          <w:sz w:val="24"/>
          <w:szCs w:val="24"/>
        </w:rPr>
        <w:fldChar w:fldCharType="separate"/>
      </w:r>
      <w:r w:rsidRPr="007579C2">
        <w:rPr>
          <w:rFonts w:asciiTheme="majorBidi" w:hAnsiTheme="majorBidi" w:cstheme="majorBidi"/>
          <w:color w:val="000000" w:themeColor="text1"/>
          <w:sz w:val="24"/>
          <w:szCs w:val="24"/>
        </w:rPr>
        <w:t>Rau,</w:t>
      </w:r>
      <w:r>
        <w:rPr>
          <w:rFonts w:asciiTheme="majorBidi" w:hAnsiTheme="majorBidi" w:cstheme="majorBidi"/>
          <w:color w:val="000000" w:themeColor="text1"/>
          <w:sz w:val="24"/>
          <w:szCs w:val="24"/>
        </w:rPr>
        <w:t xml:space="preserve"> Budi.</w:t>
      </w:r>
      <w:r w:rsidRPr="007579C2">
        <w:rPr>
          <w:rFonts w:asciiTheme="majorBidi" w:hAnsiTheme="majorBidi" w:cstheme="majorBidi"/>
          <w:color w:val="000000" w:themeColor="text1"/>
          <w:sz w:val="24"/>
          <w:szCs w:val="24"/>
        </w:rPr>
        <w:t xml:space="preserve"> “Kajian Hukum Efektifitas Penerapan (Asas Contante Justitie) Asas Peradilan Cepat, Sede</w:t>
      </w:r>
      <w:r>
        <w:rPr>
          <w:rFonts w:asciiTheme="majorBidi" w:hAnsiTheme="majorBidi" w:cstheme="majorBidi"/>
          <w:color w:val="000000" w:themeColor="text1"/>
          <w:sz w:val="24"/>
          <w:szCs w:val="24"/>
        </w:rPr>
        <w:t xml:space="preserve">rhana Dan Biaya Ringan,” T.T. </w:t>
      </w:r>
      <w:r w:rsidRPr="007579C2">
        <w:rPr>
          <w:rFonts w:asciiTheme="majorBidi" w:hAnsiTheme="majorBidi" w:cstheme="majorBidi"/>
          <w:color w:val="000000" w:themeColor="text1"/>
          <w:sz w:val="24"/>
          <w:szCs w:val="24"/>
        </w:rPr>
        <w:fldChar w:fldCharType="end"/>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Rifqi, Muhammad Jazil. “Perkembangan dan Pemanfaatan Teknologi Informasi Pengadilan Agama”. Jurnal Al-Qadau: Peradilan dan Hukum Keluarga Islam 7. No. 1. 2020</w:t>
      </w:r>
    </w:p>
    <w:p w:rsidR="005302B0" w:rsidRDefault="005302B0" w:rsidP="005302B0">
      <w:pPr>
        <w:autoSpaceDE w:val="0"/>
        <w:autoSpaceDN w:val="0"/>
        <w:adjustRightInd w:val="0"/>
        <w:spacing w:line="240" w:lineRule="auto"/>
        <w:ind w:left="426" w:hanging="447"/>
        <w:jc w:val="both"/>
        <w:rPr>
          <w:rFonts w:asciiTheme="majorBidi" w:hAnsiTheme="majorBidi" w:cstheme="majorBidi"/>
          <w:color w:val="000000" w:themeColor="text1"/>
          <w:sz w:val="24"/>
          <w:szCs w:val="24"/>
          <w:lang w:eastAsia="id-ID"/>
        </w:rPr>
      </w:pPr>
      <w:r w:rsidRPr="007579C2">
        <w:rPr>
          <w:rFonts w:asciiTheme="majorBidi" w:hAnsiTheme="majorBidi" w:cstheme="majorBidi"/>
          <w:color w:val="000000" w:themeColor="text1"/>
          <w:sz w:val="24"/>
          <w:szCs w:val="24"/>
          <w:lang w:eastAsia="id-ID"/>
        </w:rPr>
        <w:lastRenderedPageBreak/>
        <w:t>Subagyo,</w:t>
      </w:r>
      <w:r>
        <w:rPr>
          <w:rFonts w:asciiTheme="majorBidi" w:hAnsiTheme="majorBidi" w:cstheme="majorBidi"/>
          <w:color w:val="000000" w:themeColor="text1"/>
          <w:sz w:val="24"/>
          <w:szCs w:val="24"/>
          <w:lang w:eastAsia="id-ID"/>
        </w:rPr>
        <w:t xml:space="preserve"> P Joko.</w:t>
      </w:r>
      <w:r w:rsidRPr="007579C2">
        <w:rPr>
          <w:rFonts w:asciiTheme="majorBidi" w:hAnsiTheme="majorBidi" w:cstheme="majorBidi"/>
          <w:color w:val="000000" w:themeColor="text1"/>
          <w:sz w:val="24"/>
          <w:szCs w:val="24"/>
          <w:lang w:eastAsia="id-ID"/>
        </w:rPr>
        <w:t xml:space="preserve"> </w:t>
      </w:r>
      <w:r w:rsidRPr="007579C2">
        <w:rPr>
          <w:rFonts w:asciiTheme="majorBidi" w:hAnsiTheme="majorBidi" w:cstheme="majorBidi"/>
          <w:i/>
          <w:iCs/>
          <w:color w:val="000000" w:themeColor="text1"/>
          <w:sz w:val="24"/>
          <w:szCs w:val="24"/>
          <w:lang w:eastAsia="id-ID"/>
        </w:rPr>
        <w:t>Metode Pen</w:t>
      </w:r>
      <w:r>
        <w:rPr>
          <w:rFonts w:asciiTheme="majorBidi" w:hAnsiTheme="majorBidi" w:cstheme="majorBidi"/>
          <w:i/>
          <w:iCs/>
          <w:color w:val="000000" w:themeColor="text1"/>
          <w:sz w:val="24"/>
          <w:szCs w:val="24"/>
          <w:lang w:eastAsia="id-ID"/>
        </w:rPr>
        <w:t xml:space="preserve">elitian dalam Teori dan Praktik. </w:t>
      </w:r>
      <w:r w:rsidRPr="007579C2">
        <w:rPr>
          <w:rFonts w:asciiTheme="majorBidi" w:hAnsiTheme="majorBidi" w:cstheme="majorBidi"/>
          <w:color w:val="000000" w:themeColor="text1"/>
          <w:sz w:val="24"/>
          <w:szCs w:val="24"/>
          <w:lang w:eastAsia="id-ID"/>
        </w:rPr>
        <w:t xml:space="preserve"> Yogyakarta</w:t>
      </w:r>
      <w:r>
        <w:rPr>
          <w:rFonts w:asciiTheme="majorBidi" w:hAnsiTheme="majorBidi" w:cstheme="majorBidi"/>
          <w:color w:val="000000" w:themeColor="text1"/>
          <w:sz w:val="24"/>
          <w:szCs w:val="24"/>
          <w:lang w:eastAsia="id-ID"/>
        </w:rPr>
        <w:t>: Rineka Cipta.</w:t>
      </w:r>
      <w:r w:rsidRPr="007579C2">
        <w:rPr>
          <w:rFonts w:asciiTheme="majorBidi" w:hAnsiTheme="majorBidi" w:cstheme="majorBidi"/>
          <w:color w:val="000000" w:themeColor="text1"/>
          <w:sz w:val="24"/>
          <w:szCs w:val="24"/>
          <w:lang w:eastAsia="id-ID"/>
        </w:rPr>
        <w:t xml:space="preserve"> 2011</w:t>
      </w:r>
      <w:r>
        <w:rPr>
          <w:rFonts w:asciiTheme="majorBidi" w:hAnsiTheme="majorBidi" w:cstheme="majorBidi"/>
          <w:color w:val="000000" w:themeColor="text1"/>
          <w:sz w:val="24"/>
          <w:szCs w:val="24"/>
          <w:lang w:eastAsia="id-ID"/>
        </w:rPr>
        <w:t>.</w:t>
      </w:r>
    </w:p>
    <w:p w:rsidR="005302B0" w:rsidRDefault="005302B0" w:rsidP="005302B0">
      <w:pPr>
        <w:pStyle w:val="FootnoteText"/>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Sugiyono. </w:t>
      </w:r>
      <w:r w:rsidRPr="007579C2">
        <w:rPr>
          <w:rFonts w:asciiTheme="majorBidi" w:hAnsiTheme="majorBidi" w:cstheme="majorBidi"/>
          <w:i/>
          <w:color w:val="000000" w:themeColor="text1"/>
          <w:sz w:val="24"/>
          <w:szCs w:val="24"/>
        </w:rPr>
        <w:t>Metode penelitian Kuanti</w:t>
      </w:r>
      <w:r>
        <w:rPr>
          <w:rFonts w:asciiTheme="majorBidi" w:hAnsiTheme="majorBidi" w:cstheme="majorBidi"/>
          <w:i/>
          <w:color w:val="000000" w:themeColor="text1"/>
          <w:sz w:val="24"/>
          <w:szCs w:val="24"/>
        </w:rPr>
        <w:t xml:space="preserve">tatif, Kualitatif, dan R&amp;D. </w:t>
      </w:r>
      <w:r w:rsidRPr="007579C2">
        <w:rPr>
          <w:rFonts w:asciiTheme="majorBidi" w:hAnsiTheme="majorBidi" w:cstheme="majorBidi"/>
          <w:color w:val="000000" w:themeColor="text1"/>
          <w:sz w:val="24"/>
          <w:szCs w:val="24"/>
        </w:rPr>
        <w:t>B</w:t>
      </w:r>
      <w:r>
        <w:rPr>
          <w:rFonts w:asciiTheme="majorBidi" w:hAnsiTheme="majorBidi" w:cstheme="majorBidi"/>
          <w:color w:val="000000" w:themeColor="text1"/>
          <w:sz w:val="24"/>
          <w:szCs w:val="24"/>
        </w:rPr>
        <w:t>andung: Alfabeta. 2018.</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fldChar w:fldCharType="begin"/>
      </w:r>
      <w:r w:rsidRPr="007579C2">
        <w:rPr>
          <w:rFonts w:asciiTheme="majorBidi" w:hAnsiTheme="majorBidi" w:cstheme="majorBidi"/>
          <w:color w:val="000000" w:themeColor="text1"/>
          <w:sz w:val="24"/>
          <w:szCs w:val="24"/>
        </w:rPr>
        <w:instrText xml:space="preserve"> ADDIN ZOTERO_ITEM CSL_CITATION {"citationID":"ZJbZjO7U","properties":{"formattedCitation":"Budi Suhariyanto, {\\i{}Tindak Pidana Teknologi Informasi (Cybercrime): Urgensi Pengaturan dan Celah Hukumnya} (RajaGrafindo Indonesia, 2012).","plainCitation":"Budi Suhariyanto, Tindak Pidana Teknologi Informasi (Cybercrime): Urgensi Pengaturan dan Celah Hukumnya (RajaGrafindo Indonesia, 2012).","noteIndex":1},"citationItems":[{"id":11,"uris":["http://zotero.org/users/local/X0IDrQGQ/items/5LGE4JLQ"],"itemData":{"id":11,"type":"book","ISBN":"979-769-446-1","publisher":"RajaGrafindo Indonesia","title":"Tindak Pidana Teknologi Informasi (Cybercrime): Urgensi Pengaturan dan Celah Hukumnya","author":[{"family":"Suhariyanto","given":"Budi"}],"issued":{"date-parts":[["2012"]]}}}],"schema":"https://github.com/citation-style-language/schema/raw/master/csl-citation.json"} </w:instrText>
      </w:r>
      <w:r w:rsidRPr="007579C2">
        <w:rPr>
          <w:rFonts w:asciiTheme="majorBidi" w:hAnsiTheme="majorBidi" w:cstheme="majorBidi"/>
          <w:color w:val="000000" w:themeColor="text1"/>
          <w:sz w:val="24"/>
          <w:szCs w:val="24"/>
        </w:rPr>
        <w:fldChar w:fldCharType="separate"/>
      </w:r>
      <w:r w:rsidRPr="007579C2">
        <w:rPr>
          <w:rFonts w:asciiTheme="majorBidi" w:hAnsiTheme="majorBidi" w:cstheme="majorBidi"/>
          <w:color w:val="000000" w:themeColor="text1"/>
          <w:sz w:val="24"/>
          <w:szCs w:val="24"/>
        </w:rPr>
        <w:t>Suhariyanto,</w:t>
      </w:r>
      <w:r>
        <w:rPr>
          <w:rFonts w:asciiTheme="majorBidi" w:hAnsiTheme="majorBidi" w:cstheme="majorBidi"/>
          <w:color w:val="000000" w:themeColor="text1"/>
          <w:sz w:val="24"/>
          <w:szCs w:val="24"/>
        </w:rPr>
        <w:t xml:space="preserve"> Budi.</w:t>
      </w:r>
      <w:r w:rsidRPr="007579C2">
        <w:rPr>
          <w:rFonts w:asciiTheme="majorBidi" w:hAnsiTheme="majorBidi" w:cstheme="majorBidi"/>
          <w:color w:val="000000" w:themeColor="text1"/>
          <w:sz w:val="24"/>
          <w:szCs w:val="24"/>
        </w:rPr>
        <w:t xml:space="preserve"> </w:t>
      </w:r>
      <w:r w:rsidRPr="007579C2">
        <w:rPr>
          <w:rFonts w:asciiTheme="majorBidi" w:hAnsiTheme="majorBidi" w:cstheme="majorBidi"/>
          <w:i/>
          <w:iCs/>
          <w:color w:val="000000" w:themeColor="text1"/>
          <w:sz w:val="24"/>
          <w:szCs w:val="24"/>
        </w:rPr>
        <w:t>Tindak Pidana Teknologi Informasi (Cybercrime): Urgensi Pengaturan dan Celah Hukumnya</w:t>
      </w:r>
      <w:r>
        <w:rPr>
          <w:rFonts w:asciiTheme="majorBidi" w:hAnsiTheme="majorBidi" w:cstheme="majorBidi"/>
          <w:i/>
          <w:iCs/>
          <w:color w:val="000000" w:themeColor="text1"/>
          <w:sz w:val="24"/>
          <w:szCs w:val="24"/>
        </w:rPr>
        <w:t>.</w:t>
      </w:r>
      <w:r>
        <w:rPr>
          <w:rFonts w:asciiTheme="majorBidi" w:hAnsiTheme="majorBidi" w:cstheme="majorBidi"/>
          <w:color w:val="000000" w:themeColor="text1"/>
          <w:sz w:val="24"/>
          <w:szCs w:val="24"/>
        </w:rPr>
        <w:t xml:space="preserve"> </w:t>
      </w:r>
      <w:r w:rsidRPr="007579C2">
        <w:rPr>
          <w:rFonts w:asciiTheme="majorBidi" w:hAnsiTheme="majorBidi" w:cstheme="majorBidi"/>
          <w:color w:val="000000" w:themeColor="text1"/>
          <w:sz w:val="24"/>
          <w:szCs w:val="24"/>
        </w:rPr>
        <w:t>RajaGrafindo Indonesia.</w:t>
      </w:r>
      <w:r w:rsidRPr="007579C2">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 xml:space="preserve"> 2012.</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fldChar w:fldCharType="begin"/>
      </w:r>
      <w:r w:rsidRPr="007579C2">
        <w:rPr>
          <w:rFonts w:asciiTheme="majorBidi" w:hAnsiTheme="majorBidi" w:cstheme="majorBidi"/>
          <w:color w:val="000000" w:themeColor="text1"/>
          <w:sz w:val="24"/>
          <w:szCs w:val="24"/>
        </w:rPr>
        <w:instrText xml:space="preserve"> ADDIN ZOTERO_ITEM CSL_CITATION {"citationID":"pizXzU4y","properties":{"formattedCitation":"Pramono Sukolegowo, \\uc0\\u8220{}Efektivitas Sistem Peradilan Sederhana, Cepat, dan Biaya Ringan di Lingkungan Peradilan Umum,\\uc0\\u8221{} {\\i{}Jurnal Dinamika Hukum} 8, no. 1 (2008): 29\\uc0\\u8211{}37.","plainCitation":"Pramono Sukolegowo, “Efektivitas Sistem Peradilan Sederhana, Cepat, dan Biaya Ringan di Lingkungan Peradilan Umum,” Jurnal Dinamika Hukum 8, no. 1 (2008): 29–37.","noteIndex":4},"citationItems":[{"id":13,"uris":["http://zotero.org/users/local/X0IDrQGQ/items/NLEPDWAL"],"itemData":{"id":13,"type":"article-journal","container-title":"Jurnal Dinamika Hukum","ISSN":"2407-6562","issue":"1","journalAbbreviation":"Jurnal Dinamika Hukum","page":"29-37","title":"Efektivitas Sistem Peradilan Sederhana, Cepat, dan Biaya Ringan di Lingkungan Peradilan Umum","volume":"8","author":[{"family":"Sukolegowo","given":"Pramono"}],"issued":{"date-parts":[["2008"]]}}}],"schema":"https://github.com/citation-style-language/schema/raw/master/csl-citation.json"} </w:instrText>
      </w:r>
      <w:r w:rsidRPr="007579C2">
        <w:rPr>
          <w:rFonts w:asciiTheme="majorBidi" w:hAnsiTheme="majorBidi" w:cstheme="majorBidi"/>
          <w:color w:val="000000" w:themeColor="text1"/>
          <w:sz w:val="24"/>
          <w:szCs w:val="24"/>
        </w:rPr>
        <w:fldChar w:fldCharType="separate"/>
      </w:r>
      <w:r w:rsidRPr="007579C2">
        <w:rPr>
          <w:rFonts w:asciiTheme="majorBidi" w:hAnsiTheme="majorBidi" w:cstheme="majorBidi"/>
          <w:color w:val="000000" w:themeColor="text1"/>
          <w:sz w:val="24"/>
          <w:szCs w:val="24"/>
        </w:rPr>
        <w:t>Sukolegowo,</w:t>
      </w:r>
      <w:r>
        <w:rPr>
          <w:rFonts w:asciiTheme="majorBidi" w:hAnsiTheme="majorBidi" w:cstheme="majorBidi"/>
          <w:color w:val="000000" w:themeColor="text1"/>
          <w:sz w:val="24"/>
          <w:szCs w:val="24"/>
        </w:rPr>
        <w:t xml:space="preserve"> Pramono.</w:t>
      </w:r>
      <w:r w:rsidRPr="007579C2">
        <w:rPr>
          <w:rFonts w:asciiTheme="majorBidi" w:hAnsiTheme="majorBidi" w:cstheme="majorBidi"/>
          <w:color w:val="000000" w:themeColor="text1"/>
          <w:sz w:val="24"/>
          <w:szCs w:val="24"/>
        </w:rPr>
        <w:t xml:space="preserve"> “Efektivitas Sistem Peradilan Sederhana, Cepat, dan Biaya Ringan di Lingkungan Peradilan Umum”</w:t>
      </w:r>
      <w:r>
        <w:rPr>
          <w:rFonts w:asciiTheme="majorBidi" w:hAnsiTheme="majorBidi" w:cstheme="majorBidi"/>
          <w:color w:val="000000" w:themeColor="text1"/>
          <w:sz w:val="24"/>
          <w:szCs w:val="24"/>
        </w:rPr>
        <w:t>.</w:t>
      </w:r>
      <w:r w:rsidRPr="007579C2">
        <w:rPr>
          <w:rFonts w:asciiTheme="majorBidi" w:hAnsiTheme="majorBidi" w:cstheme="majorBidi"/>
          <w:color w:val="000000" w:themeColor="text1"/>
          <w:sz w:val="24"/>
          <w:szCs w:val="24"/>
        </w:rPr>
        <w:t xml:space="preserve"> </w:t>
      </w:r>
      <w:r w:rsidRPr="007579C2">
        <w:rPr>
          <w:rFonts w:asciiTheme="majorBidi" w:hAnsiTheme="majorBidi" w:cstheme="majorBidi"/>
          <w:i/>
          <w:iCs/>
          <w:color w:val="000000" w:themeColor="text1"/>
          <w:sz w:val="24"/>
          <w:szCs w:val="24"/>
        </w:rPr>
        <w:t>Jurnal Dinamika Hukum</w:t>
      </w:r>
      <w:r>
        <w:rPr>
          <w:rFonts w:asciiTheme="majorBidi" w:hAnsiTheme="majorBidi" w:cstheme="majorBidi"/>
          <w:color w:val="000000" w:themeColor="text1"/>
          <w:sz w:val="24"/>
          <w:szCs w:val="24"/>
        </w:rPr>
        <w:t xml:space="preserve"> 8, no. 1. 2008</w:t>
      </w:r>
      <w:r w:rsidRPr="007579C2">
        <w:rPr>
          <w:rFonts w:asciiTheme="majorBidi" w:hAnsiTheme="majorBidi" w:cstheme="majorBidi"/>
          <w:color w:val="000000" w:themeColor="text1"/>
          <w:sz w:val="24"/>
          <w:szCs w:val="24"/>
        </w:rPr>
        <w:t>.</w:t>
      </w:r>
      <w:r w:rsidRPr="007579C2">
        <w:rPr>
          <w:rFonts w:asciiTheme="majorBidi" w:hAnsiTheme="majorBidi" w:cstheme="majorBidi"/>
          <w:color w:val="000000" w:themeColor="text1"/>
          <w:sz w:val="24"/>
          <w:szCs w:val="24"/>
        </w:rPr>
        <w:fldChar w:fldCharType="end"/>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Sutha, </w:t>
      </w:r>
      <w:r w:rsidRPr="0073168F">
        <w:rPr>
          <w:rFonts w:asciiTheme="majorBidi" w:hAnsiTheme="majorBidi" w:cstheme="majorBidi"/>
          <w:color w:val="000000" w:themeColor="text1"/>
          <w:sz w:val="24"/>
          <w:szCs w:val="24"/>
        </w:rPr>
        <w:fldChar w:fldCharType="begin"/>
      </w:r>
      <w:r w:rsidRPr="0073168F">
        <w:rPr>
          <w:rFonts w:asciiTheme="majorBidi" w:hAnsiTheme="majorBidi" w:cstheme="majorBidi"/>
          <w:color w:val="000000" w:themeColor="text1"/>
          <w:sz w:val="24"/>
          <w:szCs w:val="24"/>
        </w:rPr>
        <w:instrText xml:space="preserve"> ADDIN ZOTERO_ITEM CSL_CITATION {"citationID":"lnuasvQY","properties":{"formattedCitation":"Diah Wijayanti Sutha, \\uc0\\u8220{}Administrasi Perkantoran,\\uc0\\u8221{} {\\i{}Sidoarjo: Indomedia Pustaka}, 2018.","plainCitation":"Diah Wijayanti Sutha, “Administrasi Perkantoran,” Sidoarjo: Indomedia Pustaka, 2018.","noteIndex":1},"citationItems":[{"id":29,"uris":["http://zotero.org/users/local/rP9cZ1me/items/KRS2W558"],"itemData":{"id":29,"type":"article-journal","container-title":"Sidoarjo: Indomedia Pustaka","title":"Administrasi Perkantoran","author":[{"family":"Sutha","given":"Diah Wijayanti"}],"issued":{"date-parts":[["2018"]]}}}],"schema":"https://github.com/citation-style-language/schema/raw/master/csl-citation.json"} </w:instrText>
      </w:r>
      <w:r w:rsidRPr="0073168F">
        <w:rPr>
          <w:rFonts w:asciiTheme="majorBidi" w:hAnsiTheme="majorBidi" w:cstheme="majorBidi"/>
          <w:color w:val="000000" w:themeColor="text1"/>
          <w:sz w:val="24"/>
          <w:szCs w:val="24"/>
        </w:rPr>
        <w:fldChar w:fldCharType="separate"/>
      </w:r>
      <w:r w:rsidRPr="0073168F">
        <w:rPr>
          <w:rFonts w:asciiTheme="majorBidi" w:hAnsiTheme="majorBidi" w:cstheme="majorBidi"/>
          <w:color w:val="000000" w:themeColor="text1"/>
          <w:sz w:val="24"/>
          <w:szCs w:val="24"/>
        </w:rPr>
        <w:t xml:space="preserve">Diah Wijayanti. Administrasi Perkantoran. </w:t>
      </w:r>
      <w:r>
        <w:rPr>
          <w:rFonts w:asciiTheme="majorBidi" w:hAnsiTheme="majorBidi" w:cstheme="majorBidi"/>
          <w:color w:val="000000" w:themeColor="text1"/>
          <w:sz w:val="24"/>
          <w:szCs w:val="24"/>
        </w:rPr>
        <w:t xml:space="preserve">Sidoarjo: </w:t>
      </w:r>
      <w:r w:rsidRPr="0073168F">
        <w:rPr>
          <w:rFonts w:asciiTheme="majorBidi" w:hAnsiTheme="majorBidi" w:cstheme="majorBidi"/>
          <w:color w:val="000000" w:themeColor="text1"/>
          <w:sz w:val="24"/>
          <w:szCs w:val="24"/>
        </w:rPr>
        <w:t>Indomedia Pustaka.</w:t>
      </w:r>
      <w:r w:rsidRPr="0073168F">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 xml:space="preserve"> 2018.</w:t>
      </w:r>
    </w:p>
    <w:p w:rsidR="005302B0" w:rsidRPr="0073168F"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Syaiful.</w:t>
      </w:r>
      <w:r w:rsidRPr="007579C2">
        <w:rPr>
          <w:rFonts w:asciiTheme="majorBidi" w:hAnsiTheme="majorBidi" w:cstheme="majorBidi"/>
          <w:color w:val="000000" w:themeColor="text1"/>
          <w:sz w:val="24"/>
          <w:szCs w:val="24"/>
        </w:rPr>
        <w:t xml:space="preserve"> </w:t>
      </w:r>
      <w:r w:rsidRPr="007579C2">
        <w:rPr>
          <w:rFonts w:asciiTheme="majorBidi" w:hAnsiTheme="majorBidi" w:cstheme="majorBidi"/>
          <w:i/>
          <w:color w:val="000000" w:themeColor="text1"/>
          <w:sz w:val="24"/>
          <w:szCs w:val="24"/>
        </w:rPr>
        <w:t>Konsep dan Makna Pembelajaran</w:t>
      </w:r>
      <w:r>
        <w:rPr>
          <w:rFonts w:asciiTheme="majorBidi" w:hAnsiTheme="majorBidi" w:cstheme="majorBidi"/>
          <w:color w:val="000000" w:themeColor="text1"/>
          <w:sz w:val="24"/>
          <w:szCs w:val="24"/>
        </w:rPr>
        <w:t>. Bandung: Alfabeta. 2010</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t>Taiyeb,</w:t>
      </w:r>
      <w:r>
        <w:rPr>
          <w:rFonts w:asciiTheme="majorBidi" w:hAnsiTheme="majorBidi" w:cstheme="majorBidi"/>
          <w:color w:val="000000" w:themeColor="text1"/>
          <w:sz w:val="24"/>
          <w:szCs w:val="24"/>
        </w:rPr>
        <w:t xml:space="preserve"> Muhammad.</w:t>
      </w:r>
      <w:r w:rsidRPr="007579C2">
        <w:rPr>
          <w:rFonts w:asciiTheme="majorBidi" w:hAnsiTheme="majorBidi" w:cstheme="majorBidi"/>
          <w:color w:val="000000" w:themeColor="text1"/>
          <w:sz w:val="24"/>
          <w:szCs w:val="24"/>
        </w:rPr>
        <w:t xml:space="preserve"> </w:t>
      </w:r>
      <w:r w:rsidRPr="007579C2">
        <w:rPr>
          <w:rFonts w:asciiTheme="majorBidi" w:hAnsiTheme="majorBidi" w:cstheme="majorBidi"/>
          <w:i/>
          <w:color w:val="000000" w:themeColor="text1"/>
          <w:sz w:val="24"/>
          <w:szCs w:val="24"/>
        </w:rPr>
        <w:t>Panduan Penulisan dan Penyajian Karya Ilmiah</w:t>
      </w:r>
      <w:r>
        <w:rPr>
          <w:rFonts w:asciiTheme="majorBidi" w:hAnsiTheme="majorBidi" w:cstheme="majorBidi"/>
          <w:i/>
          <w:color w:val="000000" w:themeColor="text1"/>
          <w:sz w:val="24"/>
          <w:szCs w:val="24"/>
        </w:rPr>
        <w:t xml:space="preserve">. </w:t>
      </w:r>
      <w:r w:rsidRPr="007579C2">
        <w:rPr>
          <w:rFonts w:asciiTheme="majorBidi" w:hAnsiTheme="majorBidi" w:cstheme="majorBidi"/>
          <w:color w:val="000000" w:themeColor="text1"/>
          <w:sz w:val="24"/>
          <w:szCs w:val="24"/>
        </w:rPr>
        <w:t>Makasar: Apis Indica Labora</w:t>
      </w:r>
      <w:r>
        <w:rPr>
          <w:rFonts w:asciiTheme="majorBidi" w:hAnsiTheme="majorBidi" w:cstheme="majorBidi"/>
          <w:color w:val="000000" w:themeColor="text1"/>
          <w:sz w:val="24"/>
          <w:szCs w:val="24"/>
        </w:rPr>
        <w:t>torium Biologi FPMIPA UNM. 1997</w:t>
      </w:r>
      <w:r w:rsidRPr="007579C2">
        <w:rPr>
          <w:rFonts w:asciiTheme="majorBidi" w:hAnsiTheme="majorBidi" w:cstheme="majorBidi"/>
          <w:color w:val="000000" w:themeColor="text1"/>
          <w:sz w:val="24"/>
          <w:szCs w:val="24"/>
        </w:rPr>
        <w:t>.</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sidRPr="007579C2">
        <w:rPr>
          <w:rFonts w:asciiTheme="majorBidi" w:hAnsiTheme="majorBidi" w:cstheme="majorBidi"/>
          <w:color w:val="000000" w:themeColor="text1"/>
          <w:sz w:val="24"/>
          <w:szCs w:val="24"/>
        </w:rPr>
        <w:fldChar w:fldCharType="begin"/>
      </w:r>
      <w:r w:rsidRPr="007579C2">
        <w:rPr>
          <w:rFonts w:asciiTheme="majorBidi" w:hAnsiTheme="majorBidi" w:cstheme="majorBidi"/>
          <w:color w:val="000000" w:themeColor="text1"/>
          <w:sz w:val="24"/>
          <w:szCs w:val="24"/>
        </w:rPr>
        <w:instrText xml:space="preserve"> ADDIN ZOTERO_ITEM CSL_CITATION {"citationID":"loAgTWSu","properties":{"formattedCitation":"Bambang Waluyo, {\\i{}Penyelesaian Perkara Pidana} (Sinar Grafika, 2020).","plainCitation":"Bambang Waluyo, Penyelesaian Perkara Pidana (Sinar Grafika, 2020).","noteIndex":34},"citationItems":[{"id":20,"uris":["http://zotero.org/users/local/X0IDrQGQ/items/77E3KUDP"],"itemData":{"id":20,"type":"book","ISBN":"979-007-906-0","publisher":"Sinar Grafika","title":"Penyelesaian Perkara Pidana","author":[{"family":"Waluyo","given":"Bambang"}],"issued":{"date-parts":[["2020"]]}}}],"schema":"https://github.com/citation-style-language/schema/raw/master/csl-citation.json"} </w:instrText>
      </w:r>
      <w:r w:rsidRPr="007579C2">
        <w:rPr>
          <w:rFonts w:asciiTheme="majorBidi" w:hAnsiTheme="majorBidi" w:cstheme="majorBidi"/>
          <w:color w:val="000000" w:themeColor="text1"/>
          <w:sz w:val="24"/>
          <w:szCs w:val="24"/>
        </w:rPr>
        <w:fldChar w:fldCharType="separate"/>
      </w:r>
      <w:r w:rsidRPr="007579C2">
        <w:rPr>
          <w:rFonts w:asciiTheme="majorBidi" w:hAnsiTheme="majorBidi" w:cstheme="majorBidi"/>
          <w:color w:val="000000" w:themeColor="text1"/>
          <w:sz w:val="24"/>
          <w:szCs w:val="24"/>
        </w:rPr>
        <w:t>Waluyo,</w:t>
      </w:r>
      <w:r>
        <w:rPr>
          <w:rFonts w:asciiTheme="majorBidi" w:hAnsiTheme="majorBidi" w:cstheme="majorBidi"/>
          <w:color w:val="000000" w:themeColor="text1"/>
          <w:sz w:val="24"/>
          <w:szCs w:val="24"/>
        </w:rPr>
        <w:t xml:space="preserve"> Bambang. </w:t>
      </w:r>
      <w:r w:rsidRPr="007579C2">
        <w:rPr>
          <w:rFonts w:asciiTheme="majorBidi" w:hAnsiTheme="majorBidi" w:cstheme="majorBidi"/>
          <w:i/>
          <w:iCs/>
          <w:color w:val="000000" w:themeColor="text1"/>
          <w:sz w:val="24"/>
          <w:szCs w:val="24"/>
        </w:rPr>
        <w:t>Penyelesaian Perkar</w:t>
      </w:r>
      <w:r>
        <w:rPr>
          <w:rFonts w:asciiTheme="majorBidi" w:hAnsiTheme="majorBidi" w:cstheme="majorBidi"/>
          <w:i/>
          <w:iCs/>
          <w:color w:val="000000" w:themeColor="text1"/>
          <w:sz w:val="24"/>
          <w:szCs w:val="24"/>
        </w:rPr>
        <w:t>a</w:t>
      </w:r>
      <w:r w:rsidRPr="007579C2">
        <w:rPr>
          <w:rFonts w:asciiTheme="majorBidi" w:hAnsiTheme="majorBidi" w:cstheme="majorBidi"/>
          <w:i/>
          <w:iCs/>
          <w:color w:val="000000" w:themeColor="text1"/>
          <w:sz w:val="24"/>
          <w:szCs w:val="24"/>
        </w:rPr>
        <w:t xml:space="preserve"> Pidana</w:t>
      </w:r>
      <w:r>
        <w:rPr>
          <w:rFonts w:asciiTheme="majorBidi" w:hAnsiTheme="majorBidi" w:cstheme="majorBidi"/>
          <w:color w:val="000000" w:themeColor="text1"/>
          <w:sz w:val="24"/>
          <w:szCs w:val="24"/>
        </w:rPr>
        <w:t>. Sinar Grafika</w:t>
      </w:r>
      <w:r w:rsidRPr="007579C2">
        <w:rPr>
          <w:rFonts w:asciiTheme="majorBidi" w:hAnsiTheme="majorBidi" w:cstheme="majorBidi"/>
          <w:color w:val="000000" w:themeColor="text1"/>
          <w:sz w:val="24"/>
          <w:szCs w:val="24"/>
        </w:rPr>
        <w:t>.</w:t>
      </w:r>
      <w:r w:rsidRPr="007579C2">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 xml:space="preserve"> 2020.</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Default="005302B0" w:rsidP="005302B0">
      <w:pPr>
        <w:pStyle w:val="FootnoteText"/>
        <w:ind w:left="426" w:hanging="447"/>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Wawancara. </w:t>
      </w:r>
      <w:r w:rsidRPr="007579C2">
        <w:rPr>
          <w:rFonts w:asciiTheme="majorBidi" w:hAnsiTheme="majorBidi" w:cstheme="majorBidi"/>
          <w:color w:val="000000" w:themeColor="text1"/>
          <w:sz w:val="24"/>
          <w:szCs w:val="24"/>
        </w:rPr>
        <w:t>Universitas Islam Tribakti, 16 Mei 2023</w:t>
      </w:r>
    </w:p>
    <w:p w:rsidR="005302B0" w:rsidRDefault="005302B0" w:rsidP="005302B0">
      <w:pPr>
        <w:pStyle w:val="FootnoteText"/>
        <w:ind w:left="426" w:hanging="447"/>
        <w:rPr>
          <w:rFonts w:asciiTheme="majorBidi" w:hAnsiTheme="majorBidi" w:cstheme="majorBidi"/>
          <w:color w:val="000000" w:themeColor="text1"/>
          <w:sz w:val="24"/>
          <w:szCs w:val="24"/>
        </w:rPr>
      </w:pPr>
    </w:p>
    <w:p w:rsidR="005302B0" w:rsidRPr="004D2992" w:rsidRDefault="005302B0" w:rsidP="005302B0">
      <w:pPr>
        <w:pStyle w:val="FootnoteText"/>
        <w:ind w:left="426" w:hanging="447"/>
        <w:rPr>
          <w:rFonts w:asciiTheme="majorBidi" w:hAnsiTheme="majorBidi" w:cstheme="majorBidi"/>
          <w:color w:val="000000" w:themeColor="text1"/>
          <w:sz w:val="24"/>
          <w:szCs w:val="24"/>
        </w:rPr>
        <w:sectPr w:rsidR="005302B0" w:rsidRPr="004D2992" w:rsidSect="00DC6322">
          <w:headerReference w:type="default" r:id="rId8"/>
          <w:footerReference w:type="default" r:id="rId9"/>
          <w:pgSz w:w="11906" w:h="16838" w:code="9"/>
          <w:pgMar w:top="2268" w:right="1701" w:bottom="1701" w:left="2268" w:header="709" w:footer="709" w:gutter="0"/>
          <w:cols w:space="708"/>
          <w:docGrid w:linePitch="360"/>
        </w:sectPr>
      </w:pPr>
      <w:hyperlink r:id="rId10" w:history="1">
        <w:r w:rsidRPr="007579C2">
          <w:rPr>
            <w:rStyle w:val="Hyperlink"/>
            <w:rFonts w:asciiTheme="majorBidi" w:hAnsiTheme="majorBidi" w:cstheme="majorBidi"/>
            <w:color w:val="000000" w:themeColor="text1"/>
            <w:sz w:val="24"/>
            <w:szCs w:val="24"/>
          </w:rPr>
          <w:t>www.hukumonline.com/pusatdata</w:t>
        </w:r>
      </w:hyperlink>
      <w:r w:rsidRPr="007579C2">
        <w:rPr>
          <w:rFonts w:asciiTheme="majorBidi" w:hAnsiTheme="majorBidi" w:cstheme="majorBidi"/>
          <w:color w:val="000000" w:themeColor="text1"/>
          <w:sz w:val="24"/>
          <w:szCs w:val="24"/>
        </w:rPr>
        <w:t>, “Peraturan Presiden Republik Indonesia Nomor 95 Tahun 2018 Tentang Sistem Pemerintahan Berbasis Elektronik”</w:t>
      </w:r>
      <w:r>
        <w:rPr>
          <w:rFonts w:asciiTheme="majorBidi" w:hAnsiTheme="majorBidi" w:cstheme="majorBidi"/>
          <w:color w:val="000000" w:themeColor="text1"/>
          <w:sz w:val="24"/>
          <w:szCs w:val="24"/>
        </w:rPr>
        <w:t>.</w:t>
      </w:r>
    </w:p>
    <w:p w:rsidR="00AD5BAE" w:rsidRDefault="00AD5BAE">
      <w:bookmarkStart w:id="1" w:name="_GoBack"/>
      <w:bookmarkEnd w:id="1"/>
    </w:p>
    <w:sectPr w:rsidR="00AD5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EE" w:rsidRDefault="005302B0" w:rsidP="000040F0">
    <w:pPr>
      <w:pStyle w:val="Footer"/>
      <w:jc w:val="center"/>
    </w:pPr>
  </w:p>
  <w:p w:rsidR="00491FEE" w:rsidRDefault="005302B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256581"/>
      <w:docPartObj>
        <w:docPartGallery w:val="Page Numbers (Top of Page)"/>
        <w:docPartUnique/>
      </w:docPartObj>
    </w:sdtPr>
    <w:sdtEndPr>
      <w:rPr>
        <w:noProof/>
      </w:rPr>
    </w:sdtEndPr>
    <w:sdtContent>
      <w:p w:rsidR="00491FEE" w:rsidRDefault="005302B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91FEE" w:rsidRPr="00463FAF" w:rsidRDefault="005302B0">
    <w:pPr>
      <w:pStyle w:val="Header"/>
      <w:rPr>
        <w:rFonts w:asciiTheme="majorBidi" w:hAnsiTheme="majorBidi" w:cstheme="maj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C1"/>
    <w:rsid w:val="00087451"/>
    <w:rsid w:val="00091891"/>
    <w:rsid w:val="000A09F1"/>
    <w:rsid w:val="002B7F2E"/>
    <w:rsid w:val="005302B0"/>
    <w:rsid w:val="00AD5BAE"/>
    <w:rsid w:val="00E53260"/>
    <w:rsid w:val="00E65FB7"/>
    <w:rsid w:val="00F279C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BFCF7-83CD-40F3-BAE5-0FCC4536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2B0"/>
  </w:style>
  <w:style w:type="paragraph" w:styleId="Heading1">
    <w:name w:val="heading 1"/>
    <w:basedOn w:val="Normal"/>
    <w:next w:val="Normal"/>
    <w:link w:val="Heading1Char"/>
    <w:uiPriority w:val="9"/>
    <w:qFormat/>
    <w:rsid w:val="005302B0"/>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2B0"/>
    <w:rPr>
      <w:rFonts w:ascii="Times New Roman" w:eastAsiaTheme="majorEastAsia" w:hAnsi="Times New Roman" w:cstheme="majorBidi"/>
      <w:b/>
      <w:sz w:val="24"/>
      <w:szCs w:val="32"/>
    </w:rPr>
  </w:style>
  <w:style w:type="paragraph" w:styleId="Footer">
    <w:name w:val="footer"/>
    <w:basedOn w:val="Normal"/>
    <w:link w:val="FooterChar"/>
    <w:uiPriority w:val="99"/>
    <w:unhideWhenUsed/>
    <w:rsid w:val="005302B0"/>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5302B0"/>
    <w:rPr>
      <w:lang w:val="en-US"/>
    </w:rPr>
  </w:style>
  <w:style w:type="paragraph" w:styleId="FootnoteText">
    <w:name w:val="footnote text"/>
    <w:basedOn w:val="Normal"/>
    <w:link w:val="FootnoteTextChar"/>
    <w:uiPriority w:val="99"/>
    <w:unhideWhenUsed/>
    <w:rsid w:val="005302B0"/>
    <w:pPr>
      <w:spacing w:after="0" w:line="240" w:lineRule="auto"/>
      <w:ind w:left="851" w:firstLine="851"/>
      <w:jc w:val="both"/>
    </w:pPr>
    <w:rPr>
      <w:sz w:val="20"/>
      <w:szCs w:val="20"/>
    </w:rPr>
  </w:style>
  <w:style w:type="character" w:customStyle="1" w:styleId="FootnoteTextChar">
    <w:name w:val="Footnote Text Char"/>
    <w:basedOn w:val="DefaultParagraphFont"/>
    <w:link w:val="FootnoteText"/>
    <w:uiPriority w:val="99"/>
    <w:rsid w:val="005302B0"/>
    <w:rPr>
      <w:sz w:val="20"/>
      <w:szCs w:val="20"/>
    </w:rPr>
  </w:style>
  <w:style w:type="character" w:styleId="Hyperlink">
    <w:name w:val="Hyperlink"/>
    <w:uiPriority w:val="99"/>
    <w:rsid w:val="005302B0"/>
    <w:rPr>
      <w:color w:val="0000FF"/>
      <w:u w:val="single"/>
    </w:rPr>
  </w:style>
  <w:style w:type="paragraph" w:styleId="Header">
    <w:name w:val="header"/>
    <w:basedOn w:val="Normal"/>
    <w:link w:val="HeaderChar"/>
    <w:uiPriority w:val="99"/>
    <w:unhideWhenUsed/>
    <w:rsid w:val="00530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court.mahkamahagung.go.i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HIlhh2BK4I" TargetMode="External"/><Relationship Id="rId11" Type="http://schemas.openxmlformats.org/officeDocument/2006/relationships/fontTable" Target="fontTable.xml"/><Relationship Id="rId5" Type="http://schemas.openxmlformats.org/officeDocument/2006/relationships/hyperlink" Target="https://www.hukumonline.com/berita/baca/lt5d37e2cfe7617/mewujudkan-e-court-oleh--hani-adhani/" TargetMode="External"/><Relationship Id="rId10" Type="http://schemas.openxmlformats.org/officeDocument/2006/relationships/hyperlink" Target="http://www.hukumonline.com/pusatdata" TargetMode="External"/><Relationship Id="rId4" Type="http://schemas.openxmlformats.org/officeDocument/2006/relationships/hyperlink" Target="https://pa-kedirikab.go.id/tentang-pengadian/profile-pengadilan/wilayah-yurisdiksi" TargetMode="Externa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11498</Characters>
  <Application>Microsoft Office Word</Application>
  <DocSecurity>0</DocSecurity>
  <Lines>95</Lines>
  <Paragraphs>26</Paragraphs>
  <ScaleCrop>false</ScaleCrop>
  <Company/>
  <LinksUpToDate>false</LinksUpToDate>
  <CharactersWithSpaces>13489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ahmad</dc:creator>
  <cp:keywords/>
  <dc:description/>
  <cp:lastModifiedBy>fadil ahmad</cp:lastModifiedBy>
  <cp:revision>2</cp:revision>
  <dcterms:created xsi:type="dcterms:W3CDTF">2023-08-31T03:07:00Z</dcterms:created>
  <dcterms:modified xsi:type="dcterms:W3CDTF">2023-08-31T03:08:00Z</dcterms:modified>
</cp:coreProperties>
</file>