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6F" w:rsidRPr="00440F71" w:rsidRDefault="00BF4F6F" w:rsidP="00BF4F6F">
      <w:pPr>
        <w:pStyle w:val="ListParagraph"/>
        <w:spacing w:line="480" w:lineRule="auto"/>
        <w:ind w:left="0" w:right="17" w:firstLine="0"/>
        <w:jc w:val="center"/>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DAFTAR PUSTAKA</w:t>
      </w:r>
    </w:p>
    <w:p w:rsidR="00BF4F6F" w:rsidRPr="00440F71" w:rsidRDefault="00BF4F6F" w:rsidP="00BF4F6F">
      <w:pPr>
        <w:pStyle w:val="ListParagraph"/>
        <w:spacing w:line="480" w:lineRule="auto"/>
        <w:ind w:left="850" w:right="17"/>
        <w:rPr>
          <w:rFonts w:asciiTheme="majorBidi" w:hAnsiTheme="majorBidi" w:cstheme="majorBidi"/>
          <w:b/>
          <w:bCs/>
          <w:color w:val="000000" w:themeColor="text1"/>
          <w:sz w:val="24"/>
          <w:szCs w:val="24"/>
        </w:rPr>
      </w:pPr>
    </w:p>
    <w:p w:rsidR="00BF4F6F" w:rsidRPr="00BC09CB" w:rsidRDefault="00BF4F6F" w:rsidP="00BF4F6F">
      <w:pPr>
        <w:pStyle w:val="FootnoteText"/>
        <w:ind w:left="851" w:hanging="851"/>
        <w:jc w:val="both"/>
        <w:rPr>
          <w:rFonts w:asciiTheme="majorBidi" w:hAnsiTheme="majorBidi" w:cstheme="majorBidi"/>
          <w:sz w:val="24"/>
          <w:szCs w:val="24"/>
        </w:rPr>
      </w:pPr>
      <w:r w:rsidRPr="00BC09CB">
        <w:rPr>
          <w:rFonts w:asciiTheme="majorBidi" w:hAnsiTheme="majorBidi" w:cstheme="majorBidi"/>
          <w:sz w:val="24"/>
          <w:szCs w:val="24"/>
        </w:rPr>
        <w:t>Adiwarman Karim, Bank Islam Analisis Fiqih dan pembiayaan, Jakarta: PT. Raja Grafindo Persada, 2016.</w:t>
      </w:r>
    </w:p>
    <w:p w:rsidR="00BF4F6F" w:rsidRPr="00BC09CB" w:rsidRDefault="00BF4F6F" w:rsidP="00BF4F6F">
      <w:pPr>
        <w:pStyle w:val="FootnoteText"/>
        <w:spacing w:before="240" w:line="360" w:lineRule="auto"/>
        <w:ind w:left="851" w:hanging="851"/>
        <w:jc w:val="both"/>
        <w:rPr>
          <w:rFonts w:asciiTheme="majorBidi" w:hAnsiTheme="majorBidi" w:cstheme="majorBidi"/>
          <w:sz w:val="24"/>
          <w:szCs w:val="24"/>
        </w:rPr>
      </w:pPr>
      <w:r w:rsidRPr="00BC09CB">
        <w:rPr>
          <w:rFonts w:asciiTheme="majorBidi" w:hAnsiTheme="majorBidi" w:cstheme="majorBidi"/>
          <w:sz w:val="24"/>
          <w:szCs w:val="24"/>
        </w:rPr>
        <w:t>Abbas Bin Abu Muthalib, Hadist Riwayat Tabrani. Kitab Buluqhul Mahrom, 2022.</w:t>
      </w:r>
    </w:p>
    <w:p w:rsidR="00BF4F6F" w:rsidRPr="00BC09CB" w:rsidRDefault="00BF4F6F" w:rsidP="00BF4F6F">
      <w:pPr>
        <w:pStyle w:val="FootnoteText"/>
        <w:spacing w:before="240" w:line="360" w:lineRule="auto"/>
        <w:ind w:left="851" w:hanging="851"/>
        <w:jc w:val="both"/>
        <w:rPr>
          <w:rFonts w:asciiTheme="majorBidi" w:hAnsiTheme="majorBidi" w:cstheme="majorBidi"/>
          <w:sz w:val="24"/>
          <w:szCs w:val="24"/>
        </w:rPr>
      </w:pPr>
      <w:r w:rsidRPr="00BC09CB">
        <w:rPr>
          <w:rFonts w:asciiTheme="majorBidi" w:hAnsiTheme="majorBidi" w:cstheme="majorBidi"/>
          <w:sz w:val="24"/>
          <w:szCs w:val="24"/>
        </w:rPr>
        <w:t>Abbas Bin Abdul Muthalib, Hadits Riwayat Tabrani, Kitab Buluqhul Mahrom, 2022.</w:t>
      </w:r>
    </w:p>
    <w:p w:rsidR="00BF4F6F" w:rsidRPr="00BC09CB" w:rsidRDefault="00BF4F6F" w:rsidP="00BF4F6F">
      <w:pPr>
        <w:spacing w:before="240"/>
        <w:ind w:left="851" w:hanging="851"/>
        <w:rPr>
          <w:rFonts w:asciiTheme="majorBidi" w:hAnsiTheme="majorBidi" w:cstheme="majorBidi"/>
          <w:sz w:val="24"/>
          <w:szCs w:val="24"/>
        </w:rPr>
      </w:pPr>
      <w:r w:rsidRPr="00BC09CB">
        <w:rPr>
          <w:rFonts w:asciiTheme="majorBidi" w:hAnsiTheme="majorBidi" w:cstheme="majorBidi"/>
          <w:sz w:val="24"/>
          <w:szCs w:val="24"/>
        </w:rPr>
        <w:t xml:space="preserve">Adiwarman Karim, </w:t>
      </w:r>
      <w:r w:rsidRPr="00BC09CB">
        <w:rPr>
          <w:rFonts w:asciiTheme="majorBidi" w:hAnsiTheme="majorBidi" w:cstheme="majorBidi"/>
          <w:i/>
          <w:sz w:val="24"/>
          <w:szCs w:val="24"/>
        </w:rPr>
        <w:t>Bank Islam Analisis fiqih dan Keuangan</w:t>
      </w:r>
      <w:r w:rsidRPr="00BC09CB">
        <w:rPr>
          <w:rFonts w:asciiTheme="majorBidi" w:hAnsiTheme="majorBidi" w:cstheme="majorBidi"/>
          <w:sz w:val="24"/>
          <w:szCs w:val="24"/>
        </w:rPr>
        <w:t>, Jakarta: PT Raja Grafindo Persada, 2011.</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Afdillah Firdaus, </w:t>
      </w:r>
      <w:r w:rsidRPr="00BC09CB">
        <w:rPr>
          <w:rFonts w:asciiTheme="majorBidi" w:hAnsiTheme="majorBidi" w:cstheme="majorBidi"/>
          <w:i/>
          <w:iCs/>
          <w:sz w:val="24"/>
          <w:szCs w:val="24"/>
        </w:rPr>
        <w:t>Pengaruh Strategi Pemasaran Terhadap Minat Konsumen Produk Pengembangan</w:t>
      </w:r>
      <w:r w:rsidRPr="00BC09CB">
        <w:rPr>
          <w:rFonts w:asciiTheme="majorBidi" w:hAnsiTheme="majorBidi" w:cstheme="majorBidi"/>
          <w:sz w:val="24"/>
          <w:szCs w:val="24"/>
        </w:rPr>
        <w:t>, Jurnal JOM FISIP, Maret 2017.</w:t>
      </w:r>
    </w:p>
    <w:p w:rsidR="00BF4F6F" w:rsidRPr="00BC09CB" w:rsidRDefault="00BF4F6F" w:rsidP="00BF4F6F">
      <w:pPr>
        <w:pStyle w:val="FootnoteText"/>
        <w:spacing w:before="240" w:line="360" w:lineRule="auto"/>
        <w:ind w:left="1080" w:hanging="1080"/>
        <w:jc w:val="both"/>
        <w:rPr>
          <w:rFonts w:asciiTheme="majorBidi" w:hAnsiTheme="majorBidi" w:cstheme="majorBidi"/>
          <w:sz w:val="24"/>
          <w:szCs w:val="24"/>
        </w:rPr>
      </w:pPr>
      <w:r w:rsidRPr="00BC09CB">
        <w:rPr>
          <w:rFonts w:asciiTheme="majorBidi" w:hAnsiTheme="majorBidi" w:cstheme="majorBidi"/>
          <w:sz w:val="24"/>
          <w:szCs w:val="24"/>
        </w:rPr>
        <w:t xml:space="preserve">Ahmad Dimiyati, Dkk, </w:t>
      </w:r>
      <w:r w:rsidRPr="00BC09CB">
        <w:rPr>
          <w:rFonts w:asciiTheme="majorBidi" w:hAnsiTheme="majorBidi" w:cstheme="majorBidi"/>
          <w:i/>
          <w:sz w:val="24"/>
          <w:szCs w:val="24"/>
        </w:rPr>
        <w:t>Islam Dan Konteporer</w:t>
      </w:r>
      <w:r w:rsidRPr="00BC09CB">
        <w:rPr>
          <w:rFonts w:asciiTheme="majorBidi" w:hAnsiTheme="majorBidi" w:cstheme="majorBidi"/>
          <w:sz w:val="24"/>
          <w:szCs w:val="24"/>
        </w:rPr>
        <w:t>, Jakarta : Kopinfo, 1998.</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 xml:space="preserve">Ahmad M. Soefudin, </w:t>
      </w:r>
      <w:r w:rsidRPr="00BC09CB">
        <w:rPr>
          <w:rFonts w:asciiTheme="majorBidi" w:hAnsiTheme="majorBidi" w:cstheme="majorBidi"/>
          <w:i/>
          <w:sz w:val="24"/>
          <w:szCs w:val="24"/>
          <w:lang w:val="en-US"/>
        </w:rPr>
        <w:t>Ekonomi Dan Masyarakat Dalam Perspektif Islam.</w:t>
      </w:r>
      <w:r w:rsidRPr="00BC09CB">
        <w:rPr>
          <w:rFonts w:asciiTheme="majorBidi" w:hAnsiTheme="majorBidi" w:cstheme="majorBidi"/>
          <w:sz w:val="24"/>
          <w:szCs w:val="24"/>
          <w:lang w:val="en-US"/>
        </w:rPr>
        <w:t xml:space="preserve"> Jakarta: Rajawali, 1987.</w:t>
      </w:r>
    </w:p>
    <w:p w:rsidR="00BF4F6F" w:rsidRPr="00BC09CB" w:rsidRDefault="00BF4F6F" w:rsidP="00BF4F6F">
      <w:pPr>
        <w:spacing w:before="240" w:line="360" w:lineRule="auto"/>
        <w:rPr>
          <w:rFonts w:asciiTheme="majorBidi" w:eastAsia="Times New Roman" w:hAnsiTheme="majorBidi" w:cstheme="majorBidi"/>
          <w:sz w:val="24"/>
          <w:szCs w:val="24"/>
          <w:lang w:eastAsia="en-ID"/>
        </w:rPr>
      </w:pPr>
      <w:r w:rsidRPr="00BC09CB">
        <w:rPr>
          <w:rFonts w:asciiTheme="majorBidi" w:eastAsia="Times New Roman" w:hAnsiTheme="majorBidi" w:cstheme="majorBidi"/>
          <w:sz w:val="24"/>
          <w:szCs w:val="24"/>
          <w:lang w:eastAsia="en-ID"/>
        </w:rPr>
        <w:t xml:space="preserve">Ahmad Dahlan, </w:t>
      </w:r>
      <w:r w:rsidRPr="00BC09CB">
        <w:rPr>
          <w:rFonts w:asciiTheme="majorBidi" w:eastAsia="Times New Roman" w:hAnsiTheme="majorBidi" w:cstheme="majorBidi"/>
          <w:i/>
          <w:sz w:val="24"/>
          <w:szCs w:val="24"/>
          <w:lang w:eastAsia="en-ID"/>
        </w:rPr>
        <w:t>Bank Syariah: Teoritik praktik Kritik</w:t>
      </w:r>
      <w:r w:rsidRPr="00BC09CB">
        <w:rPr>
          <w:rFonts w:asciiTheme="majorBidi" w:eastAsia="Times New Roman" w:hAnsiTheme="majorBidi" w:cstheme="majorBidi"/>
          <w:sz w:val="24"/>
          <w:szCs w:val="24"/>
          <w:lang w:eastAsia="en-ID"/>
        </w:rPr>
        <w:t>, Yogyakarta: Teras, 2012.</w:t>
      </w:r>
    </w:p>
    <w:p w:rsidR="00BF4F6F" w:rsidRPr="00BC09CB" w:rsidRDefault="00BF4F6F" w:rsidP="00BF4F6F">
      <w:pPr>
        <w:spacing w:before="240" w:line="360" w:lineRule="auto"/>
        <w:rPr>
          <w:rFonts w:asciiTheme="majorBidi" w:eastAsia="Times New Roman" w:hAnsiTheme="majorBidi" w:cstheme="majorBidi"/>
          <w:sz w:val="24"/>
          <w:szCs w:val="24"/>
          <w:lang w:eastAsia="en-ID"/>
        </w:rPr>
      </w:pPr>
      <w:r w:rsidRPr="00BC09CB">
        <w:rPr>
          <w:rFonts w:asciiTheme="majorBidi" w:eastAsia="Times New Roman" w:hAnsiTheme="majorBidi" w:cstheme="majorBidi"/>
          <w:sz w:val="24"/>
          <w:szCs w:val="24"/>
          <w:lang w:eastAsia="en-ID"/>
        </w:rPr>
        <w:t xml:space="preserve">Ahmad Dahlan, </w:t>
      </w:r>
      <w:r w:rsidRPr="00BC09CB">
        <w:rPr>
          <w:rFonts w:asciiTheme="majorBidi" w:eastAsia="Times New Roman" w:hAnsiTheme="majorBidi" w:cstheme="majorBidi"/>
          <w:i/>
          <w:sz w:val="24"/>
          <w:szCs w:val="24"/>
          <w:lang w:eastAsia="en-ID"/>
        </w:rPr>
        <w:t>Bank Syariah: Teoritik praktik Kritik</w:t>
      </w:r>
      <w:r w:rsidRPr="00BC09CB">
        <w:rPr>
          <w:rFonts w:asciiTheme="majorBidi" w:eastAsia="Times New Roman" w:hAnsiTheme="majorBidi" w:cstheme="majorBidi"/>
          <w:sz w:val="24"/>
          <w:szCs w:val="24"/>
          <w:lang w:eastAsia="en-ID"/>
        </w:rPr>
        <w:t>, Yogyakarta: Teras, 2012.</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 xml:space="preserve">Ahmad Tanzeh, </w:t>
      </w:r>
      <w:r w:rsidRPr="00BC09CB">
        <w:rPr>
          <w:rFonts w:asciiTheme="majorBidi" w:hAnsiTheme="majorBidi" w:cstheme="majorBidi"/>
          <w:i/>
          <w:iCs/>
          <w:sz w:val="24"/>
          <w:szCs w:val="24"/>
        </w:rPr>
        <w:t>Metode</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Penelitian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Praktis</w:t>
      </w:r>
      <w:r w:rsidRPr="00BC09CB">
        <w:rPr>
          <w:rFonts w:asciiTheme="majorBidi" w:hAnsiTheme="majorBidi" w:cstheme="majorBidi"/>
          <w:i/>
          <w:iCs/>
          <w:sz w:val="24"/>
          <w:szCs w:val="24"/>
          <w:lang w:val="en-US"/>
        </w:rPr>
        <w:t xml:space="preserve">, </w:t>
      </w:r>
      <w:r w:rsidRPr="00BC09CB">
        <w:rPr>
          <w:rFonts w:asciiTheme="majorBidi" w:hAnsiTheme="majorBidi" w:cstheme="majorBidi"/>
          <w:sz w:val="24"/>
          <w:szCs w:val="24"/>
        </w:rPr>
        <w:t>Jakarta: PT. Bina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Ilmu,</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2004.</w:t>
      </w:r>
    </w:p>
    <w:p w:rsidR="00BF4F6F" w:rsidRPr="00BC09CB" w:rsidRDefault="00BF4F6F" w:rsidP="00BF4F6F">
      <w:pPr>
        <w:pStyle w:val="FootnoteText"/>
        <w:spacing w:before="240"/>
        <w:jc w:val="both"/>
        <w:rPr>
          <w:rFonts w:asciiTheme="majorBidi" w:hAnsiTheme="majorBidi" w:cstheme="majorBidi"/>
          <w:sz w:val="24"/>
          <w:szCs w:val="24"/>
        </w:rPr>
      </w:pPr>
      <w:r w:rsidRPr="00BC09CB">
        <w:rPr>
          <w:rFonts w:asciiTheme="majorBidi" w:hAnsiTheme="majorBidi" w:cstheme="majorBidi"/>
          <w:sz w:val="24"/>
          <w:szCs w:val="24"/>
        </w:rPr>
        <w:t>Al-Ijma’, Muhammad Fu’ad Abdul, Hadits Riwayat, Shahih Bukhari Muslim.</w:t>
      </w:r>
    </w:p>
    <w:p w:rsidR="00BF4F6F" w:rsidRPr="00BC09CB" w:rsidRDefault="00BF4F6F" w:rsidP="00BF4F6F">
      <w:pPr>
        <w:pStyle w:val="FootnoteText"/>
        <w:ind w:left="720"/>
        <w:jc w:val="both"/>
        <w:rPr>
          <w:rFonts w:asciiTheme="majorBidi" w:hAnsiTheme="majorBidi" w:cstheme="majorBidi"/>
          <w:sz w:val="24"/>
          <w:szCs w:val="24"/>
        </w:rPr>
      </w:pPr>
      <w:r w:rsidRPr="00BC09CB">
        <w:rPr>
          <w:rFonts w:asciiTheme="majorBidi" w:hAnsiTheme="majorBidi" w:cstheme="majorBidi"/>
          <w:sz w:val="24"/>
          <w:szCs w:val="24"/>
        </w:rPr>
        <w:t>Kitab Buluqhul Mahrom, Mudharabah Fikih dan Praktek, 2013.</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Albi</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Anggito</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dan Johan Setiawan,</w:t>
      </w:r>
      <w:r w:rsidRPr="00BC09CB">
        <w:rPr>
          <w:rFonts w:asciiTheme="majorBidi" w:hAnsiTheme="majorBidi" w:cstheme="majorBidi"/>
          <w:sz w:val="24"/>
          <w:szCs w:val="24"/>
          <w:lang w:val="id-ID"/>
        </w:rPr>
        <w:t xml:space="preserve">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Penelitian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Kualitatif</w:t>
      </w:r>
      <w:r w:rsidRPr="00BC09CB">
        <w:rPr>
          <w:rFonts w:asciiTheme="majorBidi" w:hAnsiTheme="majorBidi" w:cstheme="majorBidi"/>
          <w:i/>
          <w:sz w:val="24"/>
          <w:szCs w:val="24"/>
          <w:lang w:val="id-ID"/>
        </w:rPr>
        <w:t xml:space="preserve"> </w:t>
      </w:r>
      <w:r w:rsidRPr="00BC09CB">
        <w:rPr>
          <w:rFonts w:asciiTheme="majorBidi" w:hAnsiTheme="majorBidi" w:cstheme="majorBidi"/>
          <w:sz w:val="24"/>
          <w:szCs w:val="24"/>
        </w:rPr>
        <w:t>Sukabumi:</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CV. Jejak, 2018.</w:t>
      </w:r>
    </w:p>
    <w:p w:rsidR="00BF4F6F" w:rsidRPr="00BC09CB" w:rsidRDefault="00BF4F6F" w:rsidP="00BF4F6F">
      <w:pPr>
        <w:spacing w:before="240" w:line="360" w:lineRule="auto"/>
        <w:ind w:right="17"/>
        <w:rPr>
          <w:rFonts w:asciiTheme="majorBidi" w:hAnsiTheme="majorBidi" w:cstheme="majorBidi"/>
          <w:sz w:val="24"/>
          <w:szCs w:val="24"/>
        </w:rPr>
      </w:pPr>
      <w:r w:rsidRPr="00BC09CB">
        <w:rPr>
          <w:rFonts w:asciiTheme="majorBidi" w:hAnsiTheme="majorBidi" w:cstheme="majorBidi"/>
          <w:sz w:val="24"/>
          <w:szCs w:val="24"/>
        </w:rPr>
        <w:t>Albi</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Anggito</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 xml:space="preserve">dan Johan Setiawan,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Penelitian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Kualitatif</w:t>
      </w:r>
      <w:r w:rsidRPr="00BC09CB">
        <w:rPr>
          <w:rFonts w:asciiTheme="majorBidi" w:hAnsiTheme="majorBidi" w:cstheme="majorBidi"/>
          <w:sz w:val="24"/>
          <w:szCs w:val="24"/>
        </w:rPr>
        <w:t>.</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A. Muri Yusuf,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 xml:space="preserve">Kuantitatif, </w:t>
      </w:r>
      <w:r w:rsidRPr="00BC09CB">
        <w:rPr>
          <w:rFonts w:asciiTheme="majorBidi" w:hAnsiTheme="majorBidi" w:cstheme="majorBidi"/>
          <w:i/>
          <w:sz w:val="24"/>
          <w:szCs w:val="24"/>
          <w:lang w:val="id-ID"/>
        </w:rPr>
        <w:t>K</w:t>
      </w:r>
      <w:r w:rsidRPr="00BC09CB">
        <w:rPr>
          <w:rFonts w:asciiTheme="majorBidi" w:hAnsiTheme="majorBidi" w:cstheme="majorBidi"/>
          <w:i/>
          <w:sz w:val="24"/>
          <w:szCs w:val="24"/>
        </w:rPr>
        <w:t>ualitatif</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dan</w:t>
      </w:r>
      <w:r w:rsidRPr="00BC09CB">
        <w:rPr>
          <w:rFonts w:asciiTheme="majorBidi" w:hAnsiTheme="majorBidi" w:cstheme="majorBidi"/>
          <w:i/>
          <w:sz w:val="24"/>
          <w:szCs w:val="24"/>
          <w:lang w:val="id-ID"/>
        </w:rPr>
        <w:t xml:space="preserve"> G</w:t>
      </w:r>
      <w:r w:rsidRPr="00BC09CB">
        <w:rPr>
          <w:rFonts w:asciiTheme="majorBidi" w:hAnsiTheme="majorBidi" w:cstheme="majorBidi"/>
          <w:i/>
          <w:sz w:val="24"/>
          <w:szCs w:val="24"/>
        </w:rPr>
        <w:t xml:space="preserve">abungan. </w:t>
      </w:r>
      <w:r w:rsidRPr="00BC09CB">
        <w:rPr>
          <w:rFonts w:asciiTheme="majorBidi" w:hAnsiTheme="majorBidi" w:cstheme="majorBidi"/>
          <w:sz w:val="24"/>
          <w:szCs w:val="24"/>
        </w:rPr>
        <w:t xml:space="preserve">Jakarta: Kencana, </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2014.</w:t>
      </w:r>
    </w:p>
    <w:p w:rsidR="00BF4F6F" w:rsidRPr="00BC09CB" w:rsidRDefault="00BF4F6F" w:rsidP="00BF4F6F">
      <w:pPr>
        <w:spacing w:before="240" w:line="360" w:lineRule="auto"/>
        <w:rPr>
          <w:rFonts w:asciiTheme="majorBidi" w:eastAsia="Times New Roman" w:hAnsiTheme="majorBidi" w:cstheme="majorBidi"/>
          <w:sz w:val="24"/>
          <w:szCs w:val="24"/>
          <w:lang w:eastAsia="en-ID"/>
        </w:rPr>
      </w:pPr>
      <w:r w:rsidRPr="00BC09CB">
        <w:rPr>
          <w:rFonts w:asciiTheme="majorBidi" w:eastAsia="Times New Roman" w:hAnsiTheme="majorBidi" w:cstheme="majorBidi"/>
          <w:sz w:val="24"/>
          <w:szCs w:val="24"/>
          <w:lang w:eastAsia="en-ID"/>
        </w:rPr>
        <w:t xml:space="preserve">Andri Soemitra, </w:t>
      </w:r>
      <w:r w:rsidRPr="00BC09CB">
        <w:rPr>
          <w:rFonts w:asciiTheme="majorBidi" w:eastAsia="Times New Roman" w:hAnsiTheme="majorBidi" w:cstheme="majorBidi"/>
          <w:i/>
          <w:sz w:val="24"/>
          <w:szCs w:val="24"/>
          <w:lang w:eastAsia="en-ID"/>
        </w:rPr>
        <w:t>Bank Dan Lembaga Keuangan Syariah</w:t>
      </w:r>
      <w:r w:rsidRPr="00BC09CB">
        <w:rPr>
          <w:rFonts w:asciiTheme="majorBidi" w:eastAsia="Times New Roman" w:hAnsiTheme="majorBidi" w:cstheme="majorBidi"/>
          <w:sz w:val="24"/>
          <w:szCs w:val="24"/>
          <w:lang w:eastAsia="en-ID"/>
        </w:rPr>
        <w:t>, Jakarta: Kencana, 2009.</w:t>
      </w:r>
    </w:p>
    <w:p w:rsidR="00BF4F6F" w:rsidRPr="00BC09CB" w:rsidRDefault="00BF4F6F" w:rsidP="00BF4F6F">
      <w:pPr>
        <w:pStyle w:val="FootnoteText"/>
        <w:spacing w:before="240" w:line="360" w:lineRule="auto"/>
        <w:jc w:val="both"/>
        <w:rPr>
          <w:rFonts w:asciiTheme="majorBidi" w:hAnsiTheme="majorBidi" w:cstheme="majorBidi"/>
          <w:sz w:val="24"/>
          <w:szCs w:val="24"/>
          <w:lang w:val="en-US"/>
        </w:rPr>
      </w:pPr>
      <w:r w:rsidRPr="00BC09CB">
        <w:rPr>
          <w:rFonts w:asciiTheme="majorBidi" w:hAnsiTheme="majorBidi" w:cstheme="majorBidi"/>
          <w:sz w:val="24"/>
          <w:szCs w:val="24"/>
          <w:lang w:val="en-US"/>
        </w:rPr>
        <w:t xml:space="preserve">Anas Sudijono, </w:t>
      </w:r>
      <w:r w:rsidRPr="00BC09CB">
        <w:rPr>
          <w:rFonts w:asciiTheme="majorBidi" w:hAnsiTheme="majorBidi" w:cstheme="majorBidi"/>
          <w:i/>
          <w:sz w:val="24"/>
          <w:szCs w:val="24"/>
          <w:lang w:val="en-US"/>
        </w:rPr>
        <w:t>Pengantar Evaluasi Perbankan</w:t>
      </w:r>
      <w:r w:rsidRPr="00BC09CB">
        <w:rPr>
          <w:rFonts w:asciiTheme="majorBidi" w:hAnsiTheme="majorBidi" w:cstheme="majorBidi"/>
          <w:sz w:val="24"/>
          <w:szCs w:val="24"/>
          <w:lang w:val="en-US"/>
        </w:rPr>
        <w:t xml:space="preserve"> Jakarta: Rajawali Press,2019.</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Arif Mustofa dan Pairun Roniwijaya, </w:t>
      </w:r>
      <w:r w:rsidRPr="00BC09CB">
        <w:rPr>
          <w:rFonts w:asciiTheme="majorBidi" w:hAnsiTheme="majorBidi" w:cstheme="majorBidi"/>
          <w:i/>
          <w:iCs/>
          <w:sz w:val="24"/>
          <w:szCs w:val="24"/>
        </w:rPr>
        <w:t>Pengembangan Produk Kerja Industri dalam Minat Anggota,</w:t>
      </w:r>
      <w:r w:rsidRPr="00BC09CB">
        <w:rPr>
          <w:rFonts w:asciiTheme="majorBidi" w:hAnsiTheme="majorBidi" w:cstheme="majorBidi"/>
          <w:sz w:val="24"/>
          <w:szCs w:val="24"/>
        </w:rPr>
        <w:t xml:space="preserve"> Jakarta:  Jurnal Taman Vokasi, 2014.</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lastRenderedPageBreak/>
        <w:t>Ariensyah Akbar, “</w:t>
      </w:r>
      <w:r w:rsidRPr="00BC09CB">
        <w:rPr>
          <w:rFonts w:asciiTheme="majorBidi" w:hAnsiTheme="majorBidi" w:cstheme="majorBidi"/>
          <w:i/>
          <w:sz w:val="24"/>
          <w:szCs w:val="24"/>
          <w:lang w:val="en-US"/>
        </w:rPr>
        <w:t>Jenis-Jenis Simpanan Dan Pinjaman</w:t>
      </w:r>
      <w:r w:rsidRPr="00BC09CB">
        <w:rPr>
          <w:rFonts w:asciiTheme="majorBidi" w:hAnsiTheme="majorBidi" w:cstheme="majorBidi"/>
          <w:sz w:val="24"/>
          <w:szCs w:val="24"/>
          <w:lang w:val="en-US"/>
        </w:rPr>
        <w:t xml:space="preserve"> “, 17 Desember 2010 Dari Http://Blog.Umy.Ac.Id/2010/Jeni</w:t>
      </w:r>
      <w:r>
        <w:rPr>
          <w:rFonts w:asciiTheme="majorBidi" w:hAnsiTheme="majorBidi" w:cstheme="majorBidi"/>
          <w:sz w:val="24"/>
          <w:szCs w:val="24"/>
          <w:lang w:val="en-US"/>
        </w:rPr>
        <w:t xml:space="preserve">s-Jenis-Dan-Pinjaman-Pembiayaan </w:t>
      </w:r>
      <w:r w:rsidRPr="00BC09CB">
        <w:rPr>
          <w:rFonts w:asciiTheme="majorBidi" w:hAnsiTheme="majorBidi" w:cstheme="majorBidi"/>
          <w:sz w:val="24"/>
          <w:szCs w:val="24"/>
          <w:lang w:val="en-US"/>
        </w:rPr>
        <w:t>Koperasi.</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Ascarya, Akad dan Produk Bank Syariah. Jakarta: PT. Raja Grafindo Persada, 2007.</w:t>
      </w:r>
    </w:p>
    <w:p w:rsidR="00BF4F6F" w:rsidRPr="00BC09CB" w:rsidRDefault="00BF4F6F" w:rsidP="00BF4F6F">
      <w:pPr>
        <w:pStyle w:val="FootnoteText"/>
        <w:spacing w:before="240"/>
        <w:jc w:val="both"/>
        <w:rPr>
          <w:rFonts w:asciiTheme="majorBidi" w:hAnsiTheme="majorBidi" w:cstheme="majorBidi"/>
          <w:sz w:val="24"/>
          <w:szCs w:val="24"/>
        </w:rPr>
      </w:pPr>
      <w:r w:rsidRPr="00BC09CB">
        <w:rPr>
          <w:rFonts w:asciiTheme="majorBidi" w:hAnsiTheme="majorBidi" w:cstheme="majorBidi"/>
          <w:sz w:val="24"/>
          <w:szCs w:val="24"/>
        </w:rPr>
        <w:t>Badudu Dan Sutan Muhammad Zain “Teori Penerapan” 2010, H. 1487</w:t>
      </w:r>
    </w:p>
    <w:p w:rsidR="00BF4F6F" w:rsidRPr="00BC09CB" w:rsidRDefault="00BF4F6F" w:rsidP="00BF4F6F">
      <w:pPr>
        <w:pStyle w:val="FootnoteText"/>
        <w:ind w:left="851"/>
        <w:jc w:val="both"/>
        <w:rPr>
          <w:rFonts w:asciiTheme="majorBidi" w:hAnsiTheme="majorBidi" w:cstheme="majorBidi"/>
          <w:sz w:val="24"/>
          <w:szCs w:val="24"/>
        </w:rPr>
      </w:pPr>
      <w:r w:rsidRPr="00BC09CB">
        <w:rPr>
          <w:rFonts w:asciiTheme="majorBidi" w:hAnsiTheme="majorBidi" w:cstheme="majorBidi"/>
          <w:sz w:val="24"/>
          <w:szCs w:val="24"/>
        </w:rPr>
        <w:t>(Http://Belajarpendidikanperbankan.Blokspot.Co.Id/2017/03/Pengertian-Penerapan-Dan-Unsur-Dalam-Pengembangan-Produk. Di Akeses Pada Tanggal 10 Januari2022).</w:t>
      </w:r>
    </w:p>
    <w:p w:rsidR="00BF4F6F" w:rsidRPr="00BC09CB" w:rsidRDefault="00BF4F6F" w:rsidP="00BF4F6F">
      <w:pPr>
        <w:spacing w:before="240" w:line="360" w:lineRule="auto"/>
        <w:ind w:right="17"/>
        <w:rPr>
          <w:rFonts w:asciiTheme="majorBidi" w:hAnsiTheme="majorBidi" w:cstheme="majorBidi"/>
          <w:sz w:val="24"/>
          <w:szCs w:val="24"/>
        </w:rPr>
      </w:pPr>
      <w:r w:rsidRPr="00BC09CB">
        <w:rPr>
          <w:rFonts w:asciiTheme="majorBidi" w:hAnsiTheme="majorBidi" w:cstheme="majorBidi"/>
          <w:sz w:val="24"/>
          <w:szCs w:val="24"/>
        </w:rPr>
        <w:t xml:space="preserve">Burhanuddin, </w:t>
      </w:r>
      <w:r w:rsidRPr="00BC09CB">
        <w:rPr>
          <w:rFonts w:asciiTheme="majorBidi" w:hAnsiTheme="majorBidi" w:cstheme="majorBidi"/>
          <w:i/>
          <w:sz w:val="24"/>
          <w:szCs w:val="24"/>
        </w:rPr>
        <w:t>Koperasi Syariah</w:t>
      </w:r>
      <w:r w:rsidRPr="00BC09CB">
        <w:rPr>
          <w:rFonts w:asciiTheme="majorBidi" w:hAnsiTheme="majorBidi" w:cstheme="majorBidi"/>
          <w:sz w:val="24"/>
          <w:szCs w:val="24"/>
        </w:rPr>
        <w:t>, Malang : Uin-Maiki Press, 2013.</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Departemen Agama RI</w:t>
      </w:r>
      <w:r w:rsidRPr="00BC09CB">
        <w:rPr>
          <w:rFonts w:asciiTheme="majorBidi" w:hAnsiTheme="majorBidi" w:cstheme="majorBidi"/>
          <w:i/>
          <w:sz w:val="24"/>
          <w:szCs w:val="24"/>
        </w:rPr>
        <w:t>, Al quran dan terjemaahaan</w:t>
      </w:r>
      <w:r w:rsidRPr="00BC09CB">
        <w:rPr>
          <w:rFonts w:asciiTheme="majorBidi" w:hAnsiTheme="majorBidi" w:cstheme="majorBidi"/>
          <w:sz w:val="24"/>
          <w:szCs w:val="24"/>
        </w:rPr>
        <w:t>, Jakarta : Al-Huda, 2002.</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Dzajuli dan Yadi janwari, </w:t>
      </w:r>
      <w:r w:rsidRPr="00BC09CB">
        <w:rPr>
          <w:rFonts w:asciiTheme="majorBidi" w:hAnsiTheme="majorBidi" w:cstheme="majorBidi"/>
          <w:i/>
          <w:sz w:val="24"/>
          <w:szCs w:val="24"/>
        </w:rPr>
        <w:t>Lembaga-Lembaga Perekonomian Umat</w:t>
      </w:r>
      <w:r w:rsidRPr="00BC09CB">
        <w:rPr>
          <w:rFonts w:asciiTheme="majorBidi" w:hAnsiTheme="majorBidi" w:cstheme="majorBidi"/>
          <w:sz w:val="24"/>
          <w:szCs w:val="24"/>
        </w:rPr>
        <w:t>, Jakarta: PT Raja Grafindo Persada , 2002.</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Firdaus NH dkk</w:t>
      </w:r>
      <w:r w:rsidRPr="00BC09CB">
        <w:rPr>
          <w:rFonts w:asciiTheme="majorBidi" w:hAnsiTheme="majorBidi" w:cstheme="majorBidi"/>
          <w:i/>
          <w:iCs/>
          <w:sz w:val="24"/>
          <w:szCs w:val="24"/>
        </w:rPr>
        <w:t>, Dasar dan Strategi Pemasaran Syariah</w:t>
      </w:r>
      <w:r w:rsidRPr="00BC09CB">
        <w:rPr>
          <w:rFonts w:asciiTheme="majorBidi" w:hAnsiTheme="majorBidi" w:cstheme="majorBidi"/>
          <w:sz w:val="24"/>
          <w:szCs w:val="24"/>
        </w:rPr>
        <w:t>.</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Haeludin, </w:t>
      </w:r>
      <w:r w:rsidRPr="00BC09CB">
        <w:rPr>
          <w:rFonts w:asciiTheme="majorBidi" w:hAnsiTheme="majorBidi" w:cstheme="majorBidi"/>
          <w:i/>
          <w:sz w:val="24"/>
          <w:szCs w:val="24"/>
        </w:rPr>
        <w:t>Analisis Data Kuantitatif</w:t>
      </w:r>
      <w:r w:rsidRPr="00BC09CB">
        <w:rPr>
          <w:rFonts w:asciiTheme="majorBidi" w:hAnsiTheme="majorBidi" w:cstheme="majorBidi"/>
          <w:i/>
          <w:sz w:val="24"/>
          <w:szCs w:val="24"/>
          <w:lang w:val="id-ID"/>
        </w:rPr>
        <w:t xml:space="preserve"> </w:t>
      </w:r>
      <w:r w:rsidRPr="00BC09CB">
        <w:rPr>
          <w:rFonts w:asciiTheme="majorBidi" w:hAnsiTheme="majorBidi" w:cstheme="majorBidi"/>
          <w:sz w:val="24"/>
          <w:szCs w:val="24"/>
        </w:rPr>
        <w:t>Makassar: Sekolah</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Tinggi</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Theologia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Jaffray, 2019.</w:t>
      </w:r>
    </w:p>
    <w:p w:rsidR="00BF4F6F" w:rsidRPr="00BC09CB" w:rsidRDefault="00BF4F6F" w:rsidP="00BF4F6F">
      <w:pPr>
        <w:pStyle w:val="FootnoteText"/>
        <w:spacing w:before="240" w:line="360" w:lineRule="auto"/>
        <w:ind w:left="851" w:hanging="851"/>
        <w:jc w:val="both"/>
        <w:rPr>
          <w:rFonts w:asciiTheme="majorBidi" w:hAnsiTheme="majorBidi" w:cstheme="majorBidi"/>
          <w:sz w:val="24"/>
          <w:szCs w:val="24"/>
        </w:rPr>
      </w:pPr>
      <w:r w:rsidRPr="00BC09CB">
        <w:rPr>
          <w:rFonts w:asciiTheme="majorBidi" w:hAnsiTheme="majorBidi" w:cstheme="majorBidi"/>
          <w:sz w:val="24"/>
          <w:szCs w:val="24"/>
        </w:rPr>
        <w:t>Hadits Riwayat Ibnu Majah, no. 2280, Kitab at- tijaroh. (Beirut: Dar al- Fikr, 2005.</w:t>
      </w:r>
    </w:p>
    <w:p w:rsidR="00BF4F6F" w:rsidRPr="00BC09CB" w:rsidRDefault="00BF4F6F" w:rsidP="00BF4F6F">
      <w:pPr>
        <w:spacing w:before="240" w:line="360" w:lineRule="auto"/>
        <w:ind w:right="17"/>
        <w:rPr>
          <w:rFonts w:asciiTheme="majorBidi" w:hAnsiTheme="majorBidi" w:cstheme="majorBidi"/>
          <w:sz w:val="24"/>
          <w:szCs w:val="24"/>
        </w:rPr>
      </w:pPr>
      <w:r w:rsidRPr="00BC09CB">
        <w:rPr>
          <w:rFonts w:asciiTheme="majorBidi" w:hAnsiTheme="majorBidi" w:cstheme="majorBidi"/>
          <w:sz w:val="24"/>
          <w:szCs w:val="24"/>
        </w:rPr>
        <w:t xml:space="preserve">Heri Sudarsono, </w:t>
      </w:r>
      <w:r w:rsidRPr="00BC09CB">
        <w:rPr>
          <w:rFonts w:asciiTheme="majorBidi" w:hAnsiTheme="majorBidi" w:cstheme="majorBidi"/>
          <w:i/>
          <w:iCs/>
          <w:sz w:val="24"/>
          <w:szCs w:val="24"/>
        </w:rPr>
        <w:t>Bank dan Lembaga Keuangan Syariah</w:t>
      </w:r>
      <w:r w:rsidRPr="00BC09CB">
        <w:rPr>
          <w:rFonts w:asciiTheme="majorBidi" w:hAnsiTheme="majorBidi" w:cstheme="majorBidi"/>
          <w:sz w:val="24"/>
          <w:szCs w:val="24"/>
        </w:rPr>
        <w:t>, Yogyakarta: Ekonesia, 2008.</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Hermansyah, Hukum Perbankan Nasional Indonesia, Jakarta: Kencana Predana Media Group, 2008.</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lang w:val="en-US"/>
        </w:rPr>
        <w:t>Husein Umar</w:t>
      </w:r>
      <w:r w:rsidRPr="00BC09CB">
        <w:rPr>
          <w:rFonts w:asciiTheme="majorBidi" w:hAnsiTheme="majorBidi" w:cstheme="majorBidi"/>
          <w:i/>
          <w:sz w:val="24"/>
          <w:szCs w:val="24"/>
          <w:lang w:val="en-US"/>
        </w:rPr>
        <w:t>, Evaluasi Kinerja Pengembangan Produk Perbankan Koperasi Perusahaan</w:t>
      </w:r>
      <w:r w:rsidRPr="00BC09CB">
        <w:rPr>
          <w:rFonts w:asciiTheme="majorBidi" w:hAnsiTheme="majorBidi" w:cstheme="majorBidi"/>
          <w:sz w:val="24"/>
          <w:szCs w:val="24"/>
          <w:lang w:val="en-US"/>
        </w:rPr>
        <w:t>, Jakarta : PT Gramedia 2006</w:t>
      </w:r>
      <w:r w:rsidRPr="00BC09CB">
        <w:rPr>
          <w:rFonts w:asciiTheme="majorBidi" w:hAnsiTheme="majorBidi" w:cstheme="majorBidi"/>
          <w:sz w:val="24"/>
          <w:szCs w:val="24"/>
        </w:rPr>
        <w:t>.</w:t>
      </w:r>
    </w:p>
    <w:p w:rsidR="00BF4F6F" w:rsidRPr="00BC09CB" w:rsidRDefault="00BF4F6F" w:rsidP="00BF4F6F">
      <w:pPr>
        <w:pStyle w:val="FootnoteText"/>
        <w:spacing w:before="240" w:line="360" w:lineRule="auto"/>
        <w:jc w:val="both"/>
        <w:rPr>
          <w:rFonts w:asciiTheme="majorBidi" w:hAnsiTheme="majorBidi" w:cstheme="majorBidi"/>
          <w:sz w:val="24"/>
          <w:szCs w:val="24"/>
          <w:lang w:val="en-US"/>
        </w:rPr>
      </w:pPr>
      <w:r w:rsidRPr="00BC09CB">
        <w:rPr>
          <w:rFonts w:asciiTheme="majorBidi" w:hAnsiTheme="majorBidi" w:cstheme="majorBidi"/>
          <w:sz w:val="24"/>
          <w:szCs w:val="24"/>
        </w:rPr>
        <w:t xml:space="preserve">Ibrahim, </w:t>
      </w:r>
      <w:r w:rsidRPr="00BC09CB">
        <w:rPr>
          <w:rFonts w:asciiTheme="majorBidi" w:hAnsiTheme="majorBidi" w:cstheme="majorBidi"/>
          <w:i/>
          <w:iCs/>
          <w:sz w:val="24"/>
          <w:szCs w:val="24"/>
        </w:rPr>
        <w:t>Metodologi</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Penelitian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Kualitatif</w:t>
      </w:r>
      <w:r w:rsidRPr="00BC09CB">
        <w:rPr>
          <w:rFonts w:asciiTheme="majorBidi" w:hAnsiTheme="majorBidi" w:cstheme="majorBidi"/>
          <w:sz w:val="24"/>
          <w:szCs w:val="24"/>
        </w:rPr>
        <w:t>, Bandung: Alftabeta, 2015</w:t>
      </w:r>
      <w:r w:rsidRPr="00BC09CB">
        <w:rPr>
          <w:rFonts w:asciiTheme="majorBidi" w:hAnsiTheme="majorBidi" w:cstheme="majorBidi"/>
          <w:sz w:val="24"/>
          <w:szCs w:val="24"/>
          <w:lang w:val="en-US"/>
        </w:rPr>
        <w:t>.</w:t>
      </w:r>
    </w:p>
    <w:p w:rsidR="00BF4F6F" w:rsidRPr="00BC09CB" w:rsidRDefault="00BF4F6F" w:rsidP="00BF4F6F">
      <w:pPr>
        <w:pStyle w:val="FootnoteText"/>
        <w:ind w:left="851" w:hanging="851"/>
        <w:jc w:val="both"/>
        <w:rPr>
          <w:rFonts w:asciiTheme="majorBidi" w:hAnsiTheme="majorBidi" w:cstheme="majorBidi"/>
          <w:sz w:val="24"/>
          <w:szCs w:val="24"/>
        </w:rPr>
      </w:pPr>
      <w:r w:rsidRPr="00BC09CB">
        <w:rPr>
          <w:rFonts w:asciiTheme="majorBidi" w:hAnsiTheme="majorBidi" w:cstheme="majorBidi"/>
          <w:sz w:val="24"/>
          <w:szCs w:val="24"/>
        </w:rPr>
        <w:t>Isbandi Hidayati Adi, Pemberdayaan, Pengembangan Produk Pembiayaan Mudharabah pada Masyarakat Dan Intervensi Komunitas Pengantar  Pada Pemikiran Dan Pendekatan Praktis Jakarta : Feui Press.</w:t>
      </w:r>
    </w:p>
    <w:p w:rsidR="00BF4F6F" w:rsidRPr="00BC09CB" w:rsidRDefault="00BF4F6F" w:rsidP="00BF4F6F">
      <w:pPr>
        <w:pStyle w:val="FootnoteText"/>
        <w:spacing w:before="240" w:line="360" w:lineRule="auto"/>
        <w:jc w:val="both"/>
        <w:rPr>
          <w:rFonts w:asciiTheme="majorBidi" w:hAnsiTheme="majorBidi" w:cstheme="majorBidi"/>
          <w:sz w:val="24"/>
          <w:szCs w:val="24"/>
          <w:lang w:val="en-US"/>
        </w:rPr>
      </w:pPr>
      <w:r w:rsidRPr="00BC09CB">
        <w:rPr>
          <w:rFonts w:asciiTheme="majorBidi" w:hAnsiTheme="majorBidi" w:cstheme="majorBidi"/>
          <w:sz w:val="24"/>
          <w:szCs w:val="24"/>
          <w:lang w:val="en-US"/>
        </w:rPr>
        <w:t>Ismail</w:t>
      </w:r>
      <w:r w:rsidRPr="00BC09CB">
        <w:rPr>
          <w:rFonts w:asciiTheme="majorBidi" w:hAnsiTheme="majorBidi" w:cstheme="majorBidi"/>
          <w:i/>
          <w:sz w:val="24"/>
          <w:szCs w:val="24"/>
          <w:lang w:val="en-US"/>
        </w:rPr>
        <w:t>, Perbankan Syariah</w:t>
      </w:r>
      <w:r w:rsidRPr="00BC09CB">
        <w:rPr>
          <w:rFonts w:asciiTheme="majorBidi" w:hAnsiTheme="majorBidi" w:cstheme="majorBidi"/>
          <w:sz w:val="24"/>
          <w:szCs w:val="24"/>
          <w:lang w:val="en-US"/>
        </w:rPr>
        <w:t>, Jakarta : Fajar Interpratama Offset, 2011.</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Juliansyah Noor, </w:t>
      </w:r>
      <w:r w:rsidRPr="00BC09CB">
        <w:rPr>
          <w:rFonts w:asciiTheme="majorBidi" w:hAnsiTheme="majorBidi" w:cstheme="majorBidi"/>
          <w:i/>
          <w:iCs/>
          <w:sz w:val="24"/>
          <w:szCs w:val="24"/>
        </w:rPr>
        <w:t>Metodologi Penelitian: Skripsi, Tesis, Disertasi, dan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Karya</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Ilmiah</w:t>
      </w:r>
      <w:r w:rsidRPr="00BC09CB">
        <w:rPr>
          <w:rFonts w:asciiTheme="majorBidi" w:hAnsiTheme="majorBidi" w:cstheme="majorBidi"/>
          <w:sz w:val="24"/>
          <w:szCs w:val="24"/>
        </w:rPr>
        <w:t>. Jakarta: PT. Fajar</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Interpratama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Mandiri, 2017.</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Kala Itu Nabi Muhammad Saw  Berusia Kira-Kira 20-25 Tahun, Dan Belum Menjadi Nabi Adiwarman A Karim, Bank Islam, Analisis Fiqih Dan Keuangan Edisi 2, Pt Raja Grafindo, Jakarta. 2004.</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Lexy</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 xml:space="preserve">J. Moleong, </w:t>
      </w:r>
      <w:r w:rsidRPr="00BC09CB">
        <w:rPr>
          <w:rFonts w:asciiTheme="majorBidi" w:hAnsiTheme="majorBidi" w:cstheme="majorBidi"/>
          <w:i/>
          <w:sz w:val="24"/>
          <w:szCs w:val="24"/>
        </w:rPr>
        <w:t>Penelitian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Kualitatif</w:t>
      </w:r>
      <w:r w:rsidRPr="00BC09CB">
        <w:rPr>
          <w:rFonts w:asciiTheme="majorBidi" w:hAnsiTheme="majorBidi" w:cstheme="majorBidi"/>
          <w:i/>
          <w:sz w:val="24"/>
          <w:szCs w:val="24"/>
          <w:lang w:val="en-US"/>
        </w:rPr>
        <w:t xml:space="preserve">. </w:t>
      </w:r>
      <w:r w:rsidRPr="00BC09CB">
        <w:rPr>
          <w:rFonts w:asciiTheme="majorBidi" w:hAnsiTheme="majorBidi" w:cstheme="majorBidi"/>
          <w:sz w:val="24"/>
          <w:szCs w:val="24"/>
        </w:rPr>
        <w:t>Bandung: PT. Remaja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Rosdakarya, 2008.</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lastRenderedPageBreak/>
        <w:t xml:space="preserve">Kasmir, </w:t>
      </w:r>
      <w:r w:rsidRPr="00BC09CB">
        <w:rPr>
          <w:rFonts w:asciiTheme="majorBidi" w:hAnsiTheme="majorBidi" w:cstheme="majorBidi"/>
          <w:i/>
          <w:iCs/>
          <w:sz w:val="24"/>
          <w:szCs w:val="24"/>
        </w:rPr>
        <w:t>Pemasaran Bank</w:t>
      </w:r>
      <w:r w:rsidRPr="00BC09CB">
        <w:rPr>
          <w:rFonts w:asciiTheme="majorBidi" w:hAnsiTheme="majorBidi" w:cstheme="majorBidi"/>
          <w:sz w:val="24"/>
          <w:szCs w:val="24"/>
        </w:rPr>
        <w:t>. 2021.</w:t>
      </w:r>
    </w:p>
    <w:p w:rsidR="00BF4F6F" w:rsidRPr="00BC09CB" w:rsidRDefault="00BF4F6F" w:rsidP="00BF4F6F">
      <w:pPr>
        <w:spacing w:before="240" w:line="360" w:lineRule="auto"/>
        <w:ind w:right="17"/>
        <w:rPr>
          <w:rFonts w:asciiTheme="majorBidi" w:hAnsiTheme="majorBidi" w:cstheme="majorBidi"/>
          <w:sz w:val="24"/>
          <w:szCs w:val="24"/>
        </w:rPr>
      </w:pPr>
      <w:r w:rsidRPr="00BC09CB">
        <w:rPr>
          <w:rFonts w:asciiTheme="majorBidi" w:hAnsiTheme="majorBidi" w:cstheme="majorBidi"/>
          <w:sz w:val="24"/>
          <w:szCs w:val="24"/>
        </w:rPr>
        <w:t xml:space="preserve">Kotler dan Armstrong, </w:t>
      </w:r>
      <w:r w:rsidRPr="00BC09CB">
        <w:rPr>
          <w:rFonts w:asciiTheme="majorBidi" w:hAnsiTheme="majorBidi" w:cstheme="majorBidi"/>
          <w:i/>
          <w:iCs/>
          <w:sz w:val="24"/>
          <w:szCs w:val="24"/>
        </w:rPr>
        <w:t>Dasar-dasar Pemasaran Jasa Produk pada Anggota</w:t>
      </w:r>
      <w:r w:rsidRPr="00BC09CB">
        <w:rPr>
          <w:rFonts w:asciiTheme="majorBidi" w:hAnsiTheme="majorBidi" w:cstheme="majorBidi"/>
          <w:sz w:val="24"/>
          <w:szCs w:val="24"/>
        </w:rPr>
        <w:t>. 2018.</w:t>
      </w:r>
    </w:p>
    <w:p w:rsidR="00BF4F6F" w:rsidRPr="00BC09CB" w:rsidRDefault="00BF4F6F" w:rsidP="00BF4F6F">
      <w:pPr>
        <w:pStyle w:val="FootnoteText"/>
        <w:spacing w:before="240" w:line="360" w:lineRule="auto"/>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Lukman Ali, “Perhitungan Bagi Hasil Ravenue Sharing”. Koperasi Syariah. 2022.</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M. Anwar Ibrahim, “Konsep Profit Dan Loss Sharing System Menurut Empat Madzhab”. Makalah Tidak Diterbitkan.  Menurut Al Qur’an, Lihat Misalnya Dalam Qs (73:20). Menurut Sunnah, Diantaranya Hadits Ibnu Abbas Ra, Bahwa Nabi Mengakui Syarat-Syarat Mudharabah Yang Ditetapkan Al Abbas Bin Abdul Muthalib Kepada Mudharib. Menurut Ijma’, Karena Sistem Ini Sudah Dikenal Sejak Zaman Nabi Dan Zaman Sesudahnya. Para Sahabat Banyak Yang Mempraktekkannya Dan Tidak Ada Yang Mengingkarinya. </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 xml:space="preserve">Mamik,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Kualitatif</w:t>
      </w:r>
      <w:r w:rsidRPr="00BC09CB">
        <w:rPr>
          <w:rFonts w:asciiTheme="majorBidi" w:hAnsiTheme="majorBidi" w:cstheme="majorBidi"/>
          <w:i/>
          <w:sz w:val="24"/>
          <w:szCs w:val="24"/>
          <w:lang w:val="en-US"/>
        </w:rPr>
        <w:t xml:space="preserve">. </w:t>
      </w:r>
      <w:r w:rsidRPr="00BC09CB">
        <w:rPr>
          <w:rFonts w:asciiTheme="majorBidi" w:hAnsiTheme="majorBidi" w:cstheme="majorBidi"/>
          <w:sz w:val="24"/>
          <w:szCs w:val="24"/>
        </w:rPr>
        <w:t>Sidoarjo: Zifatma, 2015.</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 xml:space="preserve">M. Chatieb Toha, </w:t>
      </w:r>
      <w:r w:rsidRPr="00BC09CB">
        <w:rPr>
          <w:rFonts w:asciiTheme="majorBidi" w:hAnsiTheme="majorBidi" w:cstheme="majorBidi"/>
          <w:i/>
          <w:sz w:val="24"/>
          <w:szCs w:val="24"/>
          <w:lang w:val="en-US"/>
        </w:rPr>
        <w:t>Teknik Evaluasi Perbankan</w:t>
      </w:r>
      <w:r w:rsidRPr="00BC09CB">
        <w:rPr>
          <w:rFonts w:asciiTheme="majorBidi" w:hAnsiTheme="majorBidi" w:cstheme="majorBidi"/>
          <w:sz w:val="24"/>
          <w:szCs w:val="24"/>
          <w:lang w:val="en-US"/>
        </w:rPr>
        <w:t>, Edisi Kr-2, Jakarta: Rajawali Press, 1990.</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Mislah Hayati Nasution Dan Sutisna, “</w:t>
      </w:r>
      <w:r w:rsidRPr="00BC09CB">
        <w:rPr>
          <w:rFonts w:asciiTheme="majorBidi" w:hAnsiTheme="majorBidi" w:cstheme="majorBidi"/>
          <w:i/>
          <w:sz w:val="24"/>
          <w:szCs w:val="24"/>
          <w:lang w:val="en-US"/>
        </w:rPr>
        <w:t>Faktor-Faktor Yang Mempengaruhi Minat Konsumen Terhadap Internet Banking</w:t>
      </w:r>
      <w:r w:rsidRPr="00BC09CB">
        <w:rPr>
          <w:rFonts w:asciiTheme="majorBidi" w:hAnsiTheme="majorBidi" w:cstheme="majorBidi"/>
          <w:sz w:val="24"/>
          <w:szCs w:val="24"/>
          <w:lang w:val="en-US"/>
        </w:rPr>
        <w:t>.” Jurnal Nisbah Vol.1 Nomor 1, Januari 2015.</w:t>
      </w:r>
    </w:p>
    <w:p w:rsidR="00BF4F6F" w:rsidRPr="00BC09CB" w:rsidRDefault="00BF4F6F" w:rsidP="00BF4F6F">
      <w:pPr>
        <w:spacing w:before="240"/>
        <w:ind w:left="851" w:hanging="851"/>
        <w:rPr>
          <w:rFonts w:asciiTheme="majorBidi" w:eastAsia="Times New Roman" w:hAnsiTheme="majorBidi" w:cstheme="majorBidi"/>
          <w:sz w:val="24"/>
          <w:szCs w:val="24"/>
          <w:lang w:eastAsia="en-ID"/>
        </w:rPr>
      </w:pPr>
      <w:r w:rsidRPr="00BC09CB">
        <w:rPr>
          <w:rFonts w:asciiTheme="majorBidi" w:eastAsia="Times New Roman" w:hAnsiTheme="majorBidi" w:cstheme="majorBidi"/>
          <w:sz w:val="24"/>
          <w:szCs w:val="24"/>
          <w:lang w:eastAsia="en-ID"/>
        </w:rPr>
        <w:t xml:space="preserve">Muhammad Syafi’i Antonio, </w:t>
      </w:r>
      <w:r w:rsidRPr="00BC09CB">
        <w:rPr>
          <w:rFonts w:asciiTheme="majorBidi" w:eastAsia="Times New Roman" w:hAnsiTheme="majorBidi" w:cstheme="majorBidi"/>
          <w:i/>
          <w:sz w:val="24"/>
          <w:szCs w:val="24"/>
          <w:lang w:eastAsia="en-ID"/>
        </w:rPr>
        <w:t>Bank Syariah: Dari Teori ke Praktik</w:t>
      </w:r>
      <w:r w:rsidRPr="00BC09CB">
        <w:rPr>
          <w:rFonts w:asciiTheme="majorBidi" w:eastAsia="Times New Roman" w:hAnsiTheme="majorBidi" w:cstheme="majorBidi"/>
          <w:sz w:val="24"/>
          <w:szCs w:val="24"/>
          <w:lang w:eastAsia="en-ID"/>
        </w:rPr>
        <w:t>, Jakarta: Gema Insani Pers, 2001.</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 xml:space="preserve">Murti Sumarni, </w:t>
      </w:r>
      <w:r w:rsidRPr="00BC09CB">
        <w:rPr>
          <w:rFonts w:asciiTheme="majorBidi" w:hAnsiTheme="majorBidi" w:cstheme="majorBidi"/>
          <w:i/>
          <w:iCs/>
          <w:sz w:val="24"/>
          <w:szCs w:val="24"/>
        </w:rPr>
        <w:t>Marketing Perbankan</w:t>
      </w:r>
      <w:r w:rsidRPr="00BC09CB">
        <w:rPr>
          <w:rFonts w:asciiTheme="majorBidi" w:hAnsiTheme="majorBidi" w:cstheme="majorBidi"/>
          <w:sz w:val="24"/>
          <w:szCs w:val="24"/>
        </w:rPr>
        <w:t>, Yogyakarta: Liberty, 1997.</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Muhammad Syafii Antonio</w:t>
      </w:r>
      <w:r w:rsidRPr="00BC09CB">
        <w:rPr>
          <w:rFonts w:asciiTheme="majorBidi" w:hAnsiTheme="majorBidi" w:cstheme="majorBidi"/>
          <w:i/>
          <w:sz w:val="24"/>
          <w:szCs w:val="24"/>
        </w:rPr>
        <w:t>, Bank Syariah Dari Teori Ke Praktik</w:t>
      </w:r>
      <w:r w:rsidRPr="00BC09CB">
        <w:rPr>
          <w:rFonts w:asciiTheme="majorBidi" w:hAnsiTheme="majorBidi" w:cstheme="majorBidi"/>
          <w:sz w:val="24"/>
          <w:szCs w:val="24"/>
        </w:rPr>
        <w:t xml:space="preserve"> 2007.</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id-ID"/>
        </w:rPr>
        <w:t xml:space="preserve">Musfiqon, </w:t>
      </w:r>
      <w:r w:rsidRPr="00BC09CB">
        <w:rPr>
          <w:rFonts w:asciiTheme="majorBidi" w:hAnsiTheme="majorBidi" w:cstheme="majorBidi"/>
          <w:i/>
          <w:iCs/>
          <w:sz w:val="24"/>
          <w:szCs w:val="24"/>
          <w:lang w:val="id-ID"/>
        </w:rPr>
        <w:t>Panduan Lengkap Metodologi Pendidikan</w:t>
      </w:r>
      <w:r w:rsidRPr="00BC09CB">
        <w:rPr>
          <w:rFonts w:asciiTheme="majorBidi" w:hAnsiTheme="majorBidi" w:cstheme="majorBidi"/>
          <w:sz w:val="24"/>
          <w:szCs w:val="24"/>
          <w:lang w:val="en-US"/>
        </w:rPr>
        <w:t xml:space="preserve">. </w:t>
      </w:r>
      <w:r w:rsidRPr="00BC09CB">
        <w:rPr>
          <w:rFonts w:asciiTheme="majorBidi" w:hAnsiTheme="majorBidi" w:cstheme="majorBidi"/>
          <w:sz w:val="24"/>
          <w:szCs w:val="24"/>
          <w:lang w:val="id-ID"/>
        </w:rPr>
        <w:t>Jakarta: Prestasi Pustakaraya, 2012</w:t>
      </w:r>
      <w:r w:rsidRPr="00BC09CB">
        <w:rPr>
          <w:rFonts w:asciiTheme="majorBidi" w:hAnsiTheme="majorBidi" w:cstheme="majorBidi"/>
          <w:sz w:val="24"/>
          <w:szCs w:val="24"/>
          <w:lang w:val="en-US"/>
        </w:rPr>
        <w:t>.</w:t>
      </w:r>
    </w:p>
    <w:p w:rsidR="00BF4F6F" w:rsidRPr="00BC09CB" w:rsidRDefault="00BF4F6F" w:rsidP="00BF4F6F">
      <w:pPr>
        <w:pStyle w:val="FootnoteText"/>
        <w:spacing w:before="240" w:line="360" w:lineRule="auto"/>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Nana Herdiana Abdurahman, </w:t>
      </w:r>
      <w:r w:rsidRPr="00BC09CB">
        <w:rPr>
          <w:rFonts w:asciiTheme="majorBidi" w:hAnsiTheme="majorBidi" w:cstheme="majorBidi"/>
          <w:i/>
          <w:iCs/>
          <w:sz w:val="24"/>
          <w:szCs w:val="24"/>
        </w:rPr>
        <w:t>Manajemen Strategi</w:t>
      </w:r>
      <w:r w:rsidRPr="00BC09CB">
        <w:rPr>
          <w:rFonts w:asciiTheme="majorBidi" w:hAnsiTheme="majorBidi" w:cstheme="majorBidi"/>
          <w:sz w:val="24"/>
          <w:szCs w:val="24"/>
        </w:rPr>
        <w:t>. 2019.</w:t>
      </w:r>
    </w:p>
    <w:p w:rsidR="00BF4F6F" w:rsidRPr="00BC09CB" w:rsidRDefault="00BF4F6F" w:rsidP="00BF4F6F">
      <w:pPr>
        <w:spacing w:before="240" w:line="360" w:lineRule="auto"/>
        <w:rPr>
          <w:rFonts w:asciiTheme="majorBidi" w:eastAsia="Times New Roman" w:hAnsiTheme="majorBidi" w:cstheme="majorBidi"/>
          <w:sz w:val="24"/>
          <w:szCs w:val="24"/>
          <w:lang w:eastAsia="en-ID"/>
        </w:rPr>
      </w:pPr>
      <w:r w:rsidRPr="00BC09CB">
        <w:rPr>
          <w:rFonts w:asciiTheme="majorBidi" w:eastAsia="Times New Roman" w:hAnsiTheme="majorBidi" w:cstheme="majorBidi"/>
          <w:sz w:val="24"/>
          <w:szCs w:val="24"/>
          <w:lang w:eastAsia="en-ID"/>
        </w:rPr>
        <w:t xml:space="preserve">Naf‟An, </w:t>
      </w:r>
      <w:r w:rsidRPr="00BC09CB">
        <w:rPr>
          <w:rFonts w:asciiTheme="majorBidi" w:eastAsia="Times New Roman" w:hAnsiTheme="majorBidi" w:cstheme="majorBidi"/>
          <w:i/>
          <w:sz w:val="24"/>
          <w:szCs w:val="24"/>
          <w:lang w:eastAsia="en-ID"/>
        </w:rPr>
        <w:t>Pembiayaan Musyarakah Dan Mudharabah</w:t>
      </w:r>
      <w:r w:rsidRPr="00BC09CB">
        <w:rPr>
          <w:rFonts w:asciiTheme="majorBidi" w:eastAsia="Times New Roman" w:hAnsiTheme="majorBidi" w:cstheme="majorBidi"/>
          <w:sz w:val="24"/>
          <w:szCs w:val="24"/>
          <w:lang w:eastAsia="en-ID"/>
        </w:rPr>
        <w:t>, Yogyakarta: Graha Ilmu, 2014.</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Noor Komari Pratiwi, </w:t>
      </w:r>
      <w:r w:rsidRPr="00BC09CB">
        <w:rPr>
          <w:rFonts w:asciiTheme="majorBidi" w:hAnsiTheme="majorBidi" w:cstheme="majorBidi"/>
          <w:i/>
          <w:iCs/>
          <w:sz w:val="24"/>
          <w:szCs w:val="24"/>
        </w:rPr>
        <w:t>Pengaruh Tingkat Pendidikan: Perhatian Orang Tua, dan Minat Belajar Siswa Terhadap Prestasi Belajar Bahasa Indonesia Siswa,.</w:t>
      </w:r>
      <w:r w:rsidRPr="00BC09CB">
        <w:rPr>
          <w:rFonts w:asciiTheme="majorBidi" w:hAnsiTheme="majorBidi" w:cstheme="majorBidi"/>
          <w:sz w:val="24"/>
          <w:szCs w:val="24"/>
        </w:rPr>
        <w:t xml:space="preserve"> Desember 2015.</w:t>
      </w:r>
    </w:p>
    <w:p w:rsidR="00BF4F6F" w:rsidRPr="00BC09CB" w:rsidRDefault="00BF4F6F" w:rsidP="00BF4F6F">
      <w:pPr>
        <w:spacing w:before="240" w:line="360" w:lineRule="auto"/>
        <w:ind w:right="17"/>
        <w:rPr>
          <w:rFonts w:asciiTheme="majorBidi" w:hAnsiTheme="majorBidi" w:cstheme="majorBidi"/>
          <w:sz w:val="24"/>
          <w:szCs w:val="24"/>
        </w:rPr>
      </w:pPr>
      <w:r w:rsidRPr="00BC09CB">
        <w:rPr>
          <w:rFonts w:asciiTheme="majorBidi" w:hAnsiTheme="majorBidi" w:cstheme="majorBidi"/>
          <w:sz w:val="24"/>
          <w:szCs w:val="24"/>
        </w:rPr>
        <w:t xml:space="preserve">Nurul Hidayati, </w:t>
      </w:r>
      <w:r w:rsidRPr="00BC09CB">
        <w:rPr>
          <w:rFonts w:asciiTheme="majorBidi" w:hAnsiTheme="majorBidi" w:cstheme="majorBidi"/>
          <w:i/>
          <w:sz w:val="24"/>
          <w:szCs w:val="24"/>
        </w:rPr>
        <w:t>Metodologi Penelitian Perbankan</w:t>
      </w:r>
      <w:r w:rsidRPr="00BC09CB">
        <w:rPr>
          <w:rFonts w:asciiTheme="majorBidi" w:hAnsiTheme="majorBidi" w:cstheme="majorBidi"/>
          <w:sz w:val="24"/>
          <w:szCs w:val="24"/>
        </w:rPr>
        <w:t>, UIN Jakarta Press.</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Pinton</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Setya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Mustofa</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 xml:space="preserve">dkk,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Kuantitatif, Kualitatif</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dan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Penelitian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Tindakan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Kelas</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dalam</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Pendidikan</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Olahraga</w:t>
      </w:r>
      <w:r w:rsidRPr="00BC09CB">
        <w:rPr>
          <w:rFonts w:asciiTheme="majorBidi" w:hAnsiTheme="majorBidi" w:cstheme="majorBidi"/>
          <w:sz w:val="24"/>
          <w:szCs w:val="24"/>
        </w:rPr>
        <w:t xml:space="preserve"> Malang: UIN Malang, 2020.</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Pusat Bahasa departemen pendidikan nasional, </w:t>
      </w:r>
      <w:r w:rsidRPr="00BC09CB">
        <w:rPr>
          <w:rFonts w:asciiTheme="majorBidi" w:hAnsiTheme="majorBidi" w:cstheme="majorBidi"/>
          <w:i/>
          <w:sz w:val="24"/>
          <w:szCs w:val="24"/>
        </w:rPr>
        <w:t>Kamus Besar Bahasa Indonesia,</w:t>
      </w:r>
      <w:r w:rsidRPr="00BC09CB">
        <w:rPr>
          <w:rFonts w:asciiTheme="majorBidi" w:hAnsiTheme="majorBidi" w:cstheme="majorBidi"/>
          <w:sz w:val="24"/>
          <w:szCs w:val="24"/>
        </w:rPr>
        <w:t xml:space="preserve"> Jakarta: BalaiPustaka, 1989.</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lastRenderedPageBreak/>
        <w:t>Rizal Yaya, dkk</w:t>
      </w:r>
      <w:r w:rsidRPr="00BC09CB">
        <w:rPr>
          <w:rFonts w:asciiTheme="majorBidi" w:hAnsiTheme="majorBidi" w:cstheme="majorBidi"/>
          <w:i/>
          <w:sz w:val="24"/>
          <w:szCs w:val="24"/>
        </w:rPr>
        <w:t>., Akuntansi Pebankan Syariah Teori dan Praktik Kontemporer</w:t>
      </w:r>
      <w:r w:rsidRPr="00BC09CB">
        <w:rPr>
          <w:rFonts w:asciiTheme="majorBidi" w:hAnsiTheme="majorBidi" w:cstheme="majorBidi"/>
          <w:sz w:val="24"/>
          <w:szCs w:val="24"/>
        </w:rPr>
        <w:t>, Jakarta : Salemba Empat, 2014.</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Rozalinda</w:t>
      </w:r>
      <w:r w:rsidRPr="00BC09CB">
        <w:rPr>
          <w:rFonts w:asciiTheme="majorBidi" w:hAnsiTheme="majorBidi" w:cstheme="majorBidi"/>
          <w:i/>
          <w:sz w:val="24"/>
          <w:szCs w:val="24"/>
        </w:rPr>
        <w:t>, Fiqih Ekonomi Syariah</w:t>
      </w:r>
      <w:r w:rsidRPr="00BC09CB">
        <w:rPr>
          <w:rFonts w:asciiTheme="majorBidi" w:hAnsiTheme="majorBidi" w:cstheme="majorBidi"/>
          <w:sz w:val="24"/>
          <w:szCs w:val="24"/>
        </w:rPr>
        <w:t>” Jakarta : Rajawali Press, 2017.</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Sanapiah</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 xml:space="preserve">Faisal, </w:t>
      </w:r>
      <w:r w:rsidRPr="00BC09CB">
        <w:rPr>
          <w:rFonts w:asciiTheme="majorBidi" w:hAnsiTheme="majorBidi" w:cstheme="majorBidi"/>
          <w:i/>
          <w:iCs/>
          <w:sz w:val="24"/>
          <w:szCs w:val="24"/>
        </w:rPr>
        <w:t>Penelitian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Kualitatif</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Dasar-Dasar</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dan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Aplikasi</w:t>
      </w:r>
      <w:r w:rsidRPr="00BC09CB">
        <w:rPr>
          <w:rFonts w:asciiTheme="majorBidi" w:hAnsiTheme="majorBidi" w:cstheme="majorBidi"/>
          <w:i/>
          <w:iCs/>
          <w:sz w:val="24"/>
          <w:szCs w:val="24"/>
          <w:lang w:val="id-ID"/>
        </w:rPr>
        <w:t xml:space="preserve"> </w:t>
      </w:r>
      <w:r w:rsidRPr="00BC09CB">
        <w:rPr>
          <w:rFonts w:asciiTheme="majorBidi" w:hAnsiTheme="majorBidi" w:cstheme="majorBidi"/>
          <w:sz w:val="24"/>
          <w:szCs w:val="24"/>
        </w:rPr>
        <w:t>Malang: Yayasan</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Asah</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Asih</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Asuh, 1990.</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Sayid Sabiq, “</w:t>
      </w:r>
      <w:r w:rsidRPr="00BC09CB">
        <w:rPr>
          <w:rFonts w:asciiTheme="majorBidi" w:hAnsiTheme="majorBidi" w:cstheme="majorBidi"/>
          <w:i/>
          <w:sz w:val="24"/>
          <w:szCs w:val="24"/>
        </w:rPr>
        <w:t>Fiqih As-Sunnah”,</w:t>
      </w:r>
      <w:r w:rsidRPr="00BC09CB">
        <w:rPr>
          <w:rFonts w:asciiTheme="majorBidi" w:hAnsiTheme="majorBidi" w:cstheme="majorBidi"/>
          <w:sz w:val="24"/>
          <w:szCs w:val="24"/>
        </w:rPr>
        <w:t xml:space="preserve"> Dalam Rozalinda, </w:t>
      </w:r>
      <w:r w:rsidRPr="00BC09CB">
        <w:rPr>
          <w:rFonts w:asciiTheme="majorBidi" w:hAnsiTheme="majorBidi" w:cstheme="majorBidi"/>
          <w:i/>
          <w:sz w:val="24"/>
          <w:szCs w:val="24"/>
        </w:rPr>
        <w:t>Fiqih Ekonomi Syariah</w:t>
      </w:r>
      <w:r w:rsidRPr="00BC09CB">
        <w:rPr>
          <w:rFonts w:asciiTheme="majorBidi" w:hAnsiTheme="majorBidi" w:cstheme="majorBidi"/>
          <w:sz w:val="24"/>
          <w:szCs w:val="24"/>
        </w:rPr>
        <w:t>, Cet,II: Jakarta: Rajawali Perss, 2017.</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Sayid Sabiq, “</w:t>
      </w:r>
      <w:r w:rsidRPr="00BC09CB">
        <w:rPr>
          <w:rFonts w:asciiTheme="majorBidi" w:hAnsiTheme="majorBidi" w:cstheme="majorBidi"/>
          <w:i/>
          <w:sz w:val="24"/>
          <w:szCs w:val="24"/>
        </w:rPr>
        <w:t>Fiqih As-Sunnah”,</w:t>
      </w:r>
      <w:r w:rsidRPr="00BC09CB">
        <w:rPr>
          <w:rFonts w:asciiTheme="majorBidi" w:hAnsiTheme="majorBidi" w:cstheme="majorBidi"/>
          <w:sz w:val="24"/>
          <w:szCs w:val="24"/>
        </w:rPr>
        <w:t xml:space="preserve"> Dalam Rozalinda, </w:t>
      </w:r>
      <w:r w:rsidRPr="00BC09CB">
        <w:rPr>
          <w:rFonts w:asciiTheme="majorBidi" w:hAnsiTheme="majorBidi" w:cstheme="majorBidi"/>
          <w:i/>
          <w:sz w:val="24"/>
          <w:szCs w:val="24"/>
        </w:rPr>
        <w:t>Fiqih Ekonomi Syariah</w:t>
      </w:r>
      <w:r w:rsidRPr="00BC09CB">
        <w:rPr>
          <w:rFonts w:asciiTheme="majorBidi" w:hAnsiTheme="majorBidi" w:cstheme="majorBidi"/>
          <w:sz w:val="24"/>
          <w:szCs w:val="24"/>
        </w:rPr>
        <w:t>, Cet,II: Jakarta: Rajawali Perss, 2017.</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fldChar w:fldCharType="begin"/>
      </w:r>
      <w:r w:rsidRPr="00BC09CB">
        <w:rPr>
          <w:rFonts w:asciiTheme="majorBidi" w:hAnsiTheme="majorBidi" w:cstheme="majorBidi"/>
          <w:sz w:val="24"/>
          <w:szCs w:val="24"/>
        </w:rPr>
        <w:instrText xml:space="preserve"> ADDIN ZOTERO_ITEM CSL_CITATION {"citationID":"T7Z0mCt1","properties":{"formattedCitation":"Siti Humairoh, \\uc0\\u8220{}STRATEGI PEMASARAN PEMBIAYAAN MUDHARABAH PADA PT. BANK BRI SYARIAH CABANG JATINEGARA,\\uc0\\u8221{} Agustus 2010, https://repository.uinjkt.ac.id/dspace/handle/123456789/3355.","plainCitation":"Siti Humairoh, “STRATEGI PEMASARAN PEMBIAYAAN MUDHARABAH PADA PT. BANK BRI SYARIAH CABANG JATINEGARA,” Agustus 2010, https://repository.uinjkt.ac.id/dspace/handle/123456789/3355.","noteIndex":31},"citationItems":[{"id":113,"uris":["http://zotero.org/users/local/75upruGM/items/ENNGM4FH"],"uri":["http://zotero.org/users/local/75upruGM/items/ENNGM4FH"],"itemData":{"id":113,"type":"article-journal","abstract":"Bank BRI Syariah merupakan satu dari sekian banyak Bank yang beroperasi di Indonesia dengan penerapan prinsip Islam, oleh kerena itu Bank BRI Syariah sebagai Bank yang patut diperhitungkan kiprahnya sangat ingin sekali memenuhi kebutuhan masyarakat Indonesia yang sebagian besar penduduknya beragama Islam. Ini semua dilakukan agar masyarakat  Indonesia  khususnya yang beragama Islam untuk mendasari segenap kehidupan ekonominya berlandaskan pada al-Quran. Adapun produk dari Bank BRI Syariah salah satunya adalah Produk Pembiayaan Mudharabah, yaitu salah satu bentuk kerjasama antara Shaibul Maal dengan Mudharib yang keuntungannya akan dibagai dua sesuai dengan kesepakatan pada waktu kontrak kerja terjadi. Bank BRI Syariah mempunyai banyak bank, salah satunya adalah cabang Jatinegara.\r\nPenelitian ini dilakukan karena penulis ingin mengetahui strategi pemasaran yang dilakukan Bank BRI Syariah Cabang Jatinegara khususnya dalam pembiayaan mudharabah. mengingat bahwa Bank ini mengembangkan sistem perbankan menurut ajaran islam terutama untuk melayani masyarakat muslim.\r\nMetode yang digunakan dalam penelitian ini adalah dengan pendekatan Kualitatif. Untuk melengkapi data yang diperlukan dalam penyusunan skripsi ini penulis mennggunakan langkah pengumpulan data dengan metode survey, observasi dan wawancara serta dokumen-dokumen yang berkaitan dengan Strategi Pemasaran Pembiayaan Mudharabah Bank BRI Syariah Cabang Jatinegara.\r\nHasil dari penelitian ini menyatakan bahwa strategi pemasaran yang dilakukan oleh Bank BRI Syariah Cabang Jatinegara adalah dengan menekankan pada sistem kekeluargaan dan rasa percaya serta keamanan yang bank berikan kepada para nasabahnya juga meliputi kebijakan dalam hal strategi pemasaran, yaitu meliputi : strategi menembus pasar, strategi mengembangkan pasar, strategi pengembangan produk, strategi diversifikasi, strategi biaya murah dan strategi pemfokusan pasar.","note":"Accepted: 2012-10-05T13:59:21Z\nCompany: Fakultas  Ilmu Dakwah Dan Komunikasi\nDistributor: Fakultas  Ilmu Dakwah Dan Komunikasi\nInstitution: Fakultas  Ilmu Dakwah Dan Komunikasi\nLabel: Fakultas  Ilmu Dakwah Dan Komunikasi\npublisher: Fakultas Ilmu Dakwah Dan Komunikasi","source":"repository.uinjkt.ac.id","title":"STRATEGI PEMASARAN PEMBIAYAAN MUDHARABAH PADA PT. BANK BRI SYARIAH CABANG JATINEGARA","URL":"https://repository.uinjkt.ac.id/dspace/handle/123456789/3355","author":[{"family":"Humairoh","given":"Siti"}],"accessed":{"date-parts":[["2022",1,14]]},"issued":{"date-parts":[["2010"]],"season":"Agustus"}}}],"schema":"https://github.com/citation-style-language/schema/raw/master/csl-citation.json"} </w:instrText>
      </w:r>
      <w:r w:rsidRPr="00BC09CB">
        <w:rPr>
          <w:rFonts w:asciiTheme="majorBidi" w:hAnsiTheme="majorBidi" w:cstheme="majorBidi"/>
          <w:sz w:val="24"/>
          <w:szCs w:val="24"/>
        </w:rPr>
        <w:fldChar w:fldCharType="separate"/>
      </w:r>
      <w:r w:rsidRPr="00BC09CB">
        <w:rPr>
          <w:rFonts w:asciiTheme="majorBidi" w:hAnsiTheme="majorBidi" w:cstheme="majorBidi"/>
          <w:sz w:val="24"/>
          <w:szCs w:val="24"/>
        </w:rPr>
        <w:t>Siti Humairoh, “Strategi PEMASARAN PEMBIAYAAN MUDHARABAH PADA PT. BANK BRI SYARIAH CABANG JATINEGARA,” 2010, https://repository.uinjkt.ac.id/dspace/handle/123456789/3355.</w:t>
      </w:r>
      <w:r w:rsidRPr="00BC09CB">
        <w:rPr>
          <w:rFonts w:asciiTheme="majorBidi" w:hAnsiTheme="majorBidi" w:cstheme="majorBidi"/>
          <w:sz w:val="24"/>
          <w:szCs w:val="24"/>
        </w:rPr>
        <w:fldChar w:fldCharType="end"/>
      </w:r>
      <w:r w:rsidRPr="00BC09CB">
        <w:rPr>
          <w:rFonts w:asciiTheme="majorBidi" w:hAnsiTheme="majorBidi" w:cstheme="majorBidi"/>
          <w:sz w:val="24"/>
          <w:szCs w:val="24"/>
        </w:rPr>
        <w:t xml:space="preserve"> Agustus 2020.</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 xml:space="preserve">Sri Wahyuningsih, </w:t>
      </w:r>
      <w:r w:rsidRPr="00BC09CB">
        <w:rPr>
          <w:rFonts w:asciiTheme="majorBidi" w:hAnsiTheme="majorBidi" w:cstheme="majorBidi"/>
          <w:i/>
          <w:sz w:val="24"/>
          <w:szCs w:val="24"/>
        </w:rPr>
        <w:t>Metodologi</w:t>
      </w:r>
      <w:r w:rsidRPr="00BC09CB">
        <w:rPr>
          <w:rFonts w:asciiTheme="majorBidi" w:hAnsiTheme="majorBidi" w:cstheme="majorBidi"/>
          <w:i/>
          <w:sz w:val="24"/>
          <w:szCs w:val="24"/>
          <w:lang w:val="id-ID"/>
        </w:rPr>
        <w:t xml:space="preserve"> </w:t>
      </w:r>
      <w:r w:rsidRPr="00BC09CB">
        <w:rPr>
          <w:rFonts w:asciiTheme="majorBidi" w:hAnsiTheme="majorBidi" w:cstheme="majorBidi"/>
          <w:i/>
          <w:sz w:val="24"/>
          <w:szCs w:val="24"/>
        </w:rPr>
        <w:t>Penelitian</w:t>
      </w:r>
      <w:r w:rsidRPr="00BC09CB">
        <w:rPr>
          <w:rFonts w:asciiTheme="majorBidi" w:hAnsiTheme="majorBidi" w:cstheme="majorBidi"/>
          <w:i/>
          <w:sz w:val="24"/>
          <w:szCs w:val="24"/>
          <w:lang w:val="id-ID"/>
        </w:rPr>
        <w:t xml:space="preserve"> </w:t>
      </w:r>
      <w:r w:rsidRPr="00BC09CB">
        <w:rPr>
          <w:rFonts w:asciiTheme="majorBidi" w:hAnsiTheme="majorBidi" w:cstheme="majorBidi"/>
          <w:sz w:val="24"/>
          <w:szCs w:val="24"/>
        </w:rPr>
        <w:t>Madura: UTM Press, 2013.</w:t>
      </w:r>
    </w:p>
    <w:p w:rsidR="00BF4F6F" w:rsidRPr="00BC09CB" w:rsidRDefault="00BF4F6F" w:rsidP="00BF4F6F">
      <w:pPr>
        <w:pStyle w:val="FootnoteText"/>
        <w:spacing w:before="240"/>
        <w:ind w:left="851" w:hanging="851"/>
        <w:jc w:val="both"/>
        <w:rPr>
          <w:rFonts w:asciiTheme="majorBidi" w:hAnsiTheme="majorBidi" w:cstheme="majorBidi"/>
          <w:sz w:val="24"/>
          <w:szCs w:val="24"/>
          <w:lang w:val="en-US"/>
        </w:rPr>
      </w:pPr>
      <w:r w:rsidRPr="00BC09CB">
        <w:rPr>
          <w:rFonts w:asciiTheme="majorBidi" w:hAnsiTheme="majorBidi" w:cstheme="majorBidi"/>
          <w:sz w:val="24"/>
          <w:szCs w:val="24"/>
          <w:lang w:val="en-US"/>
        </w:rPr>
        <w:t xml:space="preserve">Sutan Remy Sjahdemi, </w:t>
      </w:r>
      <w:r w:rsidRPr="00BC09CB">
        <w:rPr>
          <w:rFonts w:asciiTheme="majorBidi" w:hAnsiTheme="majorBidi" w:cstheme="majorBidi"/>
          <w:i/>
          <w:sz w:val="24"/>
          <w:szCs w:val="24"/>
          <w:lang w:val="en-US"/>
        </w:rPr>
        <w:t>Perbankan Syariah Produk-Produk Dan Aspek Hukumnya</w:t>
      </w:r>
      <w:r w:rsidRPr="00BC09CB">
        <w:rPr>
          <w:rFonts w:asciiTheme="majorBidi" w:hAnsiTheme="majorBidi" w:cstheme="majorBidi"/>
          <w:sz w:val="24"/>
          <w:szCs w:val="24"/>
          <w:lang w:val="en-US"/>
        </w:rPr>
        <w:t xml:space="preserve"> Jakarta, Kencana Prenamedia,2014.</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Suharsimi</w:t>
      </w:r>
      <w:r w:rsidRPr="00BC09CB">
        <w:rPr>
          <w:rFonts w:asciiTheme="majorBidi" w:hAnsiTheme="majorBidi" w:cstheme="majorBidi"/>
          <w:sz w:val="24"/>
          <w:szCs w:val="24"/>
          <w:lang w:val="id-ID"/>
        </w:rPr>
        <w:t xml:space="preserve"> </w:t>
      </w:r>
      <w:r w:rsidRPr="00BC09CB">
        <w:rPr>
          <w:rFonts w:asciiTheme="majorBidi" w:hAnsiTheme="majorBidi" w:cstheme="majorBidi"/>
          <w:sz w:val="24"/>
          <w:szCs w:val="24"/>
        </w:rPr>
        <w:t xml:space="preserve">Arikunto, </w:t>
      </w:r>
      <w:r w:rsidRPr="00BC09CB">
        <w:rPr>
          <w:rFonts w:asciiTheme="majorBidi" w:hAnsiTheme="majorBidi" w:cstheme="majorBidi"/>
          <w:i/>
          <w:iCs/>
          <w:sz w:val="24"/>
          <w:szCs w:val="24"/>
        </w:rPr>
        <w:t>Prosedur</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Penelitian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Kualitatif</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Pendekatan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Suatu</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Praktek</w:t>
      </w:r>
      <w:r w:rsidRPr="00BC09CB">
        <w:rPr>
          <w:rFonts w:asciiTheme="majorBidi" w:hAnsiTheme="majorBidi" w:cstheme="majorBidi"/>
          <w:i/>
          <w:iCs/>
          <w:sz w:val="24"/>
          <w:szCs w:val="24"/>
          <w:lang w:val="id-ID"/>
        </w:rPr>
        <w:t xml:space="preserve"> </w:t>
      </w:r>
      <w:r w:rsidRPr="00BC09CB">
        <w:rPr>
          <w:rFonts w:asciiTheme="majorBidi" w:hAnsiTheme="majorBidi" w:cstheme="majorBidi"/>
          <w:sz w:val="24"/>
          <w:szCs w:val="24"/>
        </w:rPr>
        <w:t>Jakarta:</w:t>
      </w:r>
      <w:r w:rsidRPr="00BC09CB">
        <w:rPr>
          <w:rFonts w:asciiTheme="majorBidi" w:hAnsiTheme="majorBidi" w:cstheme="majorBidi"/>
          <w:sz w:val="24"/>
          <w:szCs w:val="24"/>
          <w:lang w:val="id-ID"/>
        </w:rPr>
        <w:t xml:space="preserve"> Rineka Cipta, </w:t>
      </w:r>
      <w:r w:rsidRPr="00BC09CB">
        <w:rPr>
          <w:rFonts w:asciiTheme="majorBidi" w:hAnsiTheme="majorBidi" w:cstheme="majorBidi"/>
          <w:sz w:val="24"/>
          <w:szCs w:val="24"/>
        </w:rPr>
        <w:t>2002.</w:t>
      </w:r>
    </w:p>
    <w:p w:rsidR="00BF4F6F" w:rsidRPr="00BC09CB" w:rsidRDefault="00BF4F6F" w:rsidP="00BF4F6F">
      <w:pPr>
        <w:pStyle w:val="FootnoteText"/>
        <w:spacing w:before="240" w:line="360" w:lineRule="auto"/>
        <w:jc w:val="both"/>
        <w:rPr>
          <w:rFonts w:asciiTheme="majorBidi" w:hAnsiTheme="majorBidi" w:cstheme="majorBidi"/>
          <w:sz w:val="24"/>
          <w:szCs w:val="24"/>
          <w:lang w:val="en-US"/>
        </w:rPr>
      </w:pPr>
      <w:r w:rsidRPr="00BC09CB">
        <w:rPr>
          <w:rFonts w:asciiTheme="majorBidi" w:hAnsiTheme="majorBidi" w:cstheme="majorBidi"/>
          <w:sz w:val="24"/>
          <w:szCs w:val="24"/>
          <w:lang w:val="id-ID"/>
        </w:rPr>
        <w:t xml:space="preserve">Sugiyono, </w:t>
      </w:r>
      <w:r w:rsidRPr="00BC09CB">
        <w:rPr>
          <w:rFonts w:asciiTheme="majorBidi" w:hAnsiTheme="majorBidi" w:cstheme="majorBidi"/>
          <w:i/>
          <w:iCs/>
          <w:sz w:val="24"/>
          <w:szCs w:val="24"/>
          <w:lang w:val="id-ID"/>
        </w:rPr>
        <w:t>Memahami Penelitian Kombinasi</w:t>
      </w:r>
      <w:r w:rsidRPr="00BC09CB">
        <w:rPr>
          <w:rFonts w:asciiTheme="majorBidi" w:hAnsiTheme="majorBidi" w:cstheme="majorBidi"/>
          <w:sz w:val="24"/>
          <w:szCs w:val="24"/>
          <w:lang w:val="id-ID"/>
        </w:rPr>
        <w:t xml:space="preserve"> Bandung: Alfa Beta, 2012</w:t>
      </w:r>
      <w:r w:rsidRPr="00BC09CB">
        <w:rPr>
          <w:rFonts w:asciiTheme="majorBidi" w:hAnsiTheme="majorBidi" w:cstheme="majorBidi"/>
          <w:sz w:val="24"/>
          <w:szCs w:val="24"/>
          <w:lang w:val="en-US"/>
        </w:rPr>
        <w:t>.</w:t>
      </w:r>
    </w:p>
    <w:p w:rsidR="00BF4F6F" w:rsidRPr="00BC09CB" w:rsidRDefault="00BF4F6F" w:rsidP="00BF4F6F">
      <w:pPr>
        <w:autoSpaceDE w:val="0"/>
        <w:autoSpaceDN w:val="0"/>
        <w:adjustRightInd w:val="0"/>
        <w:spacing w:before="240"/>
        <w:ind w:left="851" w:hanging="851"/>
        <w:rPr>
          <w:rFonts w:asciiTheme="majorBidi" w:hAnsiTheme="majorBidi" w:cstheme="majorBidi"/>
          <w:sz w:val="24"/>
          <w:szCs w:val="24"/>
        </w:rPr>
      </w:pPr>
      <w:r w:rsidRPr="00BC09CB">
        <w:rPr>
          <w:rFonts w:asciiTheme="majorBidi" w:hAnsiTheme="majorBidi" w:cstheme="majorBidi"/>
          <w:sz w:val="24"/>
          <w:szCs w:val="24"/>
        </w:rPr>
        <w:t xml:space="preserve">Sugiyono, </w:t>
      </w:r>
      <w:r w:rsidRPr="00BC09CB">
        <w:rPr>
          <w:rFonts w:asciiTheme="majorBidi" w:hAnsiTheme="majorBidi" w:cstheme="majorBidi"/>
          <w:i/>
          <w:iCs/>
          <w:sz w:val="24"/>
          <w:szCs w:val="24"/>
        </w:rPr>
        <w:t>Metode Penelitian Kuantitatif, Kualitatif dan R&amp;D</w:t>
      </w:r>
      <w:r w:rsidRPr="00BC09CB">
        <w:rPr>
          <w:rFonts w:asciiTheme="majorBidi" w:hAnsiTheme="majorBidi" w:cstheme="majorBidi"/>
          <w:sz w:val="24"/>
          <w:szCs w:val="24"/>
        </w:rPr>
        <w:t xml:space="preserve"> Bandung: Alfabeta, 2012.</w:t>
      </w:r>
    </w:p>
    <w:p w:rsidR="00BF4F6F" w:rsidRPr="00BC09CB" w:rsidRDefault="00BF4F6F" w:rsidP="00BF4F6F">
      <w:pPr>
        <w:pStyle w:val="FootnoteText"/>
        <w:spacing w:before="240" w:line="360" w:lineRule="auto"/>
        <w:jc w:val="both"/>
        <w:rPr>
          <w:rFonts w:asciiTheme="majorBidi" w:hAnsiTheme="majorBidi" w:cstheme="majorBidi"/>
          <w:sz w:val="24"/>
          <w:szCs w:val="24"/>
          <w:lang w:val="id-ID"/>
        </w:rPr>
      </w:pPr>
      <w:r w:rsidRPr="00BC09CB">
        <w:rPr>
          <w:rFonts w:asciiTheme="majorBidi" w:hAnsiTheme="majorBidi" w:cstheme="majorBidi"/>
          <w:sz w:val="24"/>
          <w:szCs w:val="24"/>
        </w:rPr>
        <w:t xml:space="preserve">Sugiyono, </w:t>
      </w:r>
      <w:r w:rsidRPr="00BC09CB">
        <w:rPr>
          <w:rFonts w:asciiTheme="majorBidi" w:hAnsiTheme="majorBidi" w:cstheme="majorBidi"/>
          <w:i/>
          <w:iCs/>
          <w:sz w:val="24"/>
          <w:szCs w:val="24"/>
        </w:rPr>
        <w:t>Metode</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Penelitian</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Kuantitatif, Kualitatif</w:t>
      </w:r>
      <w:r w:rsidRPr="00BC09CB">
        <w:rPr>
          <w:rFonts w:asciiTheme="majorBidi" w:hAnsiTheme="majorBidi" w:cstheme="majorBidi"/>
          <w:i/>
          <w:iCs/>
          <w:sz w:val="24"/>
          <w:szCs w:val="24"/>
          <w:lang w:val="id-ID"/>
        </w:rPr>
        <w:t xml:space="preserve"> </w:t>
      </w:r>
      <w:r w:rsidRPr="00BC09CB">
        <w:rPr>
          <w:rFonts w:asciiTheme="majorBidi" w:hAnsiTheme="majorBidi" w:cstheme="majorBidi"/>
          <w:i/>
          <w:iCs/>
          <w:sz w:val="24"/>
          <w:szCs w:val="24"/>
        </w:rPr>
        <w:t>dan R&amp;D</w:t>
      </w:r>
      <w:r w:rsidRPr="00BC09CB">
        <w:rPr>
          <w:rFonts w:asciiTheme="majorBidi" w:hAnsiTheme="majorBidi" w:cstheme="majorBidi"/>
          <w:sz w:val="24"/>
          <w:szCs w:val="24"/>
        </w:rPr>
        <w:t>. 2012.</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Syifa Zakiya Nurlatifa, </w:t>
      </w:r>
      <w:r w:rsidRPr="00BC09CB">
        <w:rPr>
          <w:rFonts w:asciiTheme="majorBidi" w:hAnsiTheme="majorBidi" w:cstheme="majorBidi"/>
          <w:i/>
          <w:iCs/>
          <w:sz w:val="24"/>
          <w:szCs w:val="24"/>
        </w:rPr>
        <w:t>Ekonomi Syariah. Strategi Pengembangan Minat Anggtota</w:t>
      </w:r>
      <w:r w:rsidRPr="00BC09CB">
        <w:rPr>
          <w:rFonts w:asciiTheme="majorBidi" w:hAnsiTheme="majorBidi" w:cstheme="majorBidi"/>
          <w:sz w:val="24"/>
          <w:szCs w:val="24"/>
        </w:rPr>
        <w:t>. Desember 2017.</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 xml:space="preserve">Tim Penyusun, </w:t>
      </w:r>
      <w:r w:rsidRPr="00BC09CB">
        <w:rPr>
          <w:rFonts w:asciiTheme="majorBidi" w:hAnsiTheme="majorBidi" w:cstheme="majorBidi"/>
          <w:i/>
          <w:sz w:val="24"/>
          <w:szCs w:val="24"/>
        </w:rPr>
        <w:t>Kamus Besar Bahasa Indonesia,</w:t>
      </w:r>
      <w:r w:rsidRPr="00BC09CB">
        <w:rPr>
          <w:rFonts w:asciiTheme="majorBidi" w:hAnsiTheme="majorBidi" w:cstheme="majorBidi"/>
          <w:sz w:val="24"/>
          <w:szCs w:val="24"/>
        </w:rPr>
        <w:t xml:space="preserve"> Edisi Kedua, Jakarta Balai Pustaka, 1995.</w:t>
      </w:r>
    </w:p>
    <w:p w:rsidR="00BF4F6F" w:rsidRPr="00BC09CB" w:rsidRDefault="00BF4F6F" w:rsidP="00BF4F6F">
      <w:pPr>
        <w:pStyle w:val="FootnoteText"/>
        <w:spacing w:before="240" w:line="360" w:lineRule="auto"/>
        <w:jc w:val="both"/>
        <w:rPr>
          <w:rFonts w:asciiTheme="majorBidi" w:hAnsiTheme="majorBidi" w:cstheme="majorBidi"/>
          <w:sz w:val="24"/>
          <w:szCs w:val="24"/>
        </w:rPr>
      </w:pPr>
      <w:r w:rsidRPr="00BC09CB">
        <w:rPr>
          <w:rFonts w:asciiTheme="majorBidi" w:hAnsiTheme="majorBidi" w:cstheme="majorBidi"/>
          <w:sz w:val="24"/>
          <w:szCs w:val="24"/>
        </w:rPr>
        <w:t xml:space="preserve">Veithzal Rivai, </w:t>
      </w:r>
      <w:r w:rsidRPr="00BC09CB">
        <w:rPr>
          <w:rFonts w:asciiTheme="majorBidi" w:hAnsiTheme="majorBidi" w:cstheme="majorBidi"/>
          <w:i/>
          <w:iCs/>
          <w:sz w:val="24"/>
          <w:szCs w:val="24"/>
        </w:rPr>
        <w:t>Islamic Financial Managemen,</w:t>
      </w:r>
      <w:r w:rsidRPr="00BC09CB">
        <w:rPr>
          <w:rFonts w:asciiTheme="majorBidi" w:hAnsiTheme="majorBidi" w:cstheme="majorBidi"/>
          <w:sz w:val="24"/>
          <w:szCs w:val="24"/>
        </w:rPr>
        <w:t xml:space="preserve"> Jakarta: RajaGrafindo Persada, 2008. </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Wahab Az-Zuhaili, “Melaksanakan Pembiayaan pada Akad Mudharabah”. Koperasi Syariah. 2020,. h. 35.</w:t>
      </w:r>
    </w:p>
    <w:p w:rsidR="00BF4F6F" w:rsidRPr="00BC09CB" w:rsidRDefault="00BF4F6F" w:rsidP="00BF4F6F">
      <w:pPr>
        <w:pStyle w:val="FootnoteText"/>
        <w:spacing w:before="240"/>
        <w:ind w:left="851" w:hanging="851"/>
        <w:jc w:val="both"/>
        <w:rPr>
          <w:rFonts w:asciiTheme="majorBidi" w:hAnsiTheme="majorBidi" w:cstheme="majorBidi"/>
          <w:sz w:val="24"/>
          <w:szCs w:val="24"/>
        </w:rPr>
      </w:pPr>
      <w:r w:rsidRPr="00BC09CB">
        <w:rPr>
          <w:rFonts w:asciiTheme="majorBidi" w:hAnsiTheme="majorBidi" w:cstheme="majorBidi"/>
          <w:sz w:val="24"/>
          <w:szCs w:val="24"/>
        </w:rPr>
        <w:t>Wiji Lestari, “</w:t>
      </w:r>
      <w:r w:rsidRPr="00BC09CB">
        <w:rPr>
          <w:rFonts w:asciiTheme="majorBidi" w:hAnsiTheme="majorBidi" w:cstheme="majorBidi"/>
          <w:i/>
          <w:sz w:val="24"/>
          <w:szCs w:val="24"/>
        </w:rPr>
        <w:t>Strategi Pemasaran Produk Simpanan Pada Kspps Al-Ijtihad Pabelan Kec Pasar Wates Terban</w:t>
      </w:r>
      <w:r w:rsidRPr="00BC09CB">
        <w:rPr>
          <w:rFonts w:asciiTheme="majorBidi" w:hAnsiTheme="majorBidi" w:cstheme="majorBidi"/>
          <w:sz w:val="24"/>
          <w:szCs w:val="24"/>
        </w:rPr>
        <w:t>”, Skripsi Di Fakultas Ekonomi Da Bisnis Islam, Salatiga : Fakultas Ekonomi Dan Bisnis Islam Iain Salatiga, 2016.</w:t>
      </w:r>
    </w:p>
    <w:p w:rsidR="00BF4F6F" w:rsidRDefault="00BF4F6F" w:rsidP="00BF4F6F">
      <w:pPr>
        <w:pStyle w:val="FootnoteText"/>
        <w:spacing w:before="240" w:line="360" w:lineRule="auto"/>
        <w:jc w:val="both"/>
        <w:rPr>
          <w:rFonts w:asciiTheme="majorBidi" w:hAnsiTheme="majorBidi" w:cstheme="majorBidi"/>
          <w:sz w:val="24"/>
          <w:szCs w:val="24"/>
          <w:lang w:val="en-US"/>
        </w:rPr>
      </w:pPr>
      <w:r w:rsidRPr="00BC09CB">
        <w:rPr>
          <w:rFonts w:asciiTheme="majorBidi" w:hAnsiTheme="majorBidi" w:cstheme="majorBidi"/>
          <w:sz w:val="24"/>
          <w:szCs w:val="24"/>
          <w:lang w:val="en-US"/>
        </w:rPr>
        <w:lastRenderedPageBreak/>
        <w:t>Yudrik Jahja</w:t>
      </w:r>
      <w:r w:rsidRPr="00BC09CB">
        <w:rPr>
          <w:rFonts w:asciiTheme="majorBidi" w:hAnsiTheme="majorBidi" w:cstheme="majorBidi"/>
          <w:i/>
          <w:sz w:val="24"/>
          <w:szCs w:val="24"/>
          <w:lang w:val="en-US"/>
        </w:rPr>
        <w:t>, Pesikologi Perkembangan</w:t>
      </w:r>
      <w:r w:rsidRPr="00BC09CB">
        <w:rPr>
          <w:rFonts w:asciiTheme="majorBidi" w:hAnsiTheme="majorBidi" w:cstheme="majorBidi"/>
          <w:sz w:val="24"/>
          <w:szCs w:val="24"/>
          <w:lang w:val="en-US"/>
        </w:rPr>
        <w:t>, Jakarta, Prademadia Group, 2011.</w:t>
      </w:r>
    </w:p>
    <w:p w:rsidR="00BF4F6F" w:rsidRDefault="00BF4F6F">
      <w:pPr>
        <w:spacing w:after="160" w:line="259" w:lineRule="auto"/>
        <w:ind w:left="0" w:right="0" w:firstLine="0"/>
        <w:jc w:val="left"/>
        <w:rPr>
          <w:rFonts w:asciiTheme="majorBidi" w:hAnsiTheme="majorBidi" w:cstheme="majorBidi"/>
          <w:sz w:val="24"/>
          <w:szCs w:val="24"/>
        </w:rPr>
      </w:pPr>
      <w:r>
        <w:rPr>
          <w:rFonts w:asciiTheme="majorBidi" w:hAnsiTheme="majorBidi" w:cstheme="majorBidi"/>
          <w:sz w:val="24"/>
          <w:szCs w:val="24"/>
        </w:rPr>
        <w:br w:type="page"/>
      </w:r>
    </w:p>
    <w:p w:rsidR="00BF4F6F" w:rsidRPr="00BC09CB" w:rsidRDefault="00BF4F6F" w:rsidP="00BF4F6F">
      <w:pPr>
        <w:pStyle w:val="FootnoteText"/>
        <w:spacing w:before="240" w:line="360" w:lineRule="auto"/>
        <w:jc w:val="both"/>
        <w:rPr>
          <w:rFonts w:asciiTheme="majorBidi" w:hAnsiTheme="majorBidi" w:cstheme="majorBidi"/>
          <w:sz w:val="24"/>
          <w:szCs w:val="24"/>
          <w:lang w:val="en-US"/>
        </w:rPr>
      </w:pPr>
    </w:p>
    <w:p w:rsidR="00BF4F6F" w:rsidRDefault="00BF4F6F" w:rsidP="00BF4F6F">
      <w:pPr>
        <w:pStyle w:val="FootnoteText"/>
        <w:spacing w:line="480" w:lineRule="auto"/>
        <w:jc w:val="both"/>
        <w:rPr>
          <w:rFonts w:asciiTheme="majorBidi" w:hAnsiTheme="majorBidi" w:cstheme="majorBidi"/>
          <w:color w:val="000000" w:themeColor="text1"/>
          <w:sz w:val="24"/>
          <w:szCs w:val="24"/>
        </w:rPr>
      </w:pPr>
    </w:p>
    <w:p w:rsidR="00BF4F6F" w:rsidRDefault="00BF4F6F" w:rsidP="00BF4F6F">
      <w:pPr>
        <w:pStyle w:val="FootnoteText"/>
        <w:spacing w:line="480" w:lineRule="auto"/>
        <w:jc w:val="both"/>
        <w:rPr>
          <w:rFonts w:asciiTheme="majorBidi" w:hAnsiTheme="majorBidi" w:cstheme="majorBidi"/>
          <w:color w:val="000000" w:themeColor="text1"/>
          <w:sz w:val="24"/>
          <w:szCs w:val="24"/>
        </w:rPr>
      </w:pPr>
    </w:p>
    <w:p w:rsidR="00BF4F6F" w:rsidRDefault="00BF4F6F" w:rsidP="00BF4F6F">
      <w:pPr>
        <w:pStyle w:val="FootnoteText"/>
        <w:spacing w:line="480" w:lineRule="auto"/>
        <w:jc w:val="both"/>
        <w:rPr>
          <w:rFonts w:asciiTheme="majorBidi" w:hAnsiTheme="majorBidi" w:cstheme="majorBidi"/>
          <w:color w:val="000000" w:themeColor="text1"/>
          <w:sz w:val="24"/>
          <w:szCs w:val="24"/>
        </w:rPr>
      </w:pPr>
    </w:p>
    <w:p w:rsidR="00BF4F6F" w:rsidRDefault="00BF4F6F" w:rsidP="00BF4F6F">
      <w:pPr>
        <w:pStyle w:val="FootnoteText"/>
        <w:spacing w:line="480" w:lineRule="auto"/>
        <w:jc w:val="both"/>
        <w:rPr>
          <w:rFonts w:asciiTheme="majorBidi" w:hAnsiTheme="majorBidi" w:cstheme="majorBidi"/>
          <w:color w:val="000000" w:themeColor="text1"/>
          <w:sz w:val="24"/>
          <w:szCs w:val="24"/>
        </w:rPr>
      </w:pPr>
    </w:p>
    <w:p w:rsidR="00BF4F6F" w:rsidRDefault="00BF4F6F" w:rsidP="00BF4F6F">
      <w:pPr>
        <w:pStyle w:val="FootnoteText"/>
        <w:spacing w:line="480" w:lineRule="auto"/>
        <w:rPr>
          <w:rFonts w:asciiTheme="majorBidi" w:hAnsiTheme="majorBidi" w:cstheme="majorBidi"/>
          <w:color w:val="000000" w:themeColor="text1"/>
          <w:sz w:val="24"/>
          <w:szCs w:val="24"/>
        </w:rPr>
      </w:pPr>
    </w:p>
    <w:p w:rsidR="00BF4F6F" w:rsidRDefault="00BF4F6F" w:rsidP="00BF4F6F">
      <w:pPr>
        <w:pStyle w:val="FootnoteText"/>
        <w:spacing w:line="480" w:lineRule="auto"/>
        <w:rPr>
          <w:rFonts w:asciiTheme="majorBidi" w:hAnsiTheme="majorBidi" w:cstheme="majorBidi"/>
          <w:color w:val="000000" w:themeColor="text1"/>
          <w:sz w:val="24"/>
          <w:szCs w:val="24"/>
        </w:rPr>
      </w:pPr>
    </w:p>
    <w:p w:rsidR="00BF4F6F" w:rsidRDefault="00BF4F6F" w:rsidP="00BF4F6F">
      <w:pPr>
        <w:pStyle w:val="FootnoteText"/>
        <w:spacing w:line="480" w:lineRule="auto"/>
        <w:rPr>
          <w:rFonts w:asciiTheme="majorBidi" w:hAnsiTheme="majorBidi" w:cstheme="majorBidi"/>
          <w:b/>
          <w:bCs/>
          <w:color w:val="000000" w:themeColor="text1"/>
          <w:sz w:val="52"/>
          <w:szCs w:val="52"/>
        </w:rPr>
      </w:pPr>
    </w:p>
    <w:p w:rsidR="00BF4F6F" w:rsidRPr="009E18FD" w:rsidRDefault="00BF4F6F" w:rsidP="00BF4F6F">
      <w:pPr>
        <w:pStyle w:val="FootnoteText"/>
        <w:spacing w:line="480" w:lineRule="auto"/>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LAMPIRAN-LAMPIRAN</w:t>
      </w:r>
      <w:r>
        <w:rPr>
          <w:rFonts w:asciiTheme="majorBidi" w:hAnsiTheme="majorBidi" w:cstheme="majorBidi"/>
          <w:i/>
          <w:iCs/>
          <w:sz w:val="24"/>
          <w:szCs w:val="24"/>
        </w:rPr>
        <w:br w:type="page"/>
      </w:r>
    </w:p>
    <w:p w:rsidR="00BF4F6F" w:rsidRDefault="00BF4F6F" w:rsidP="00BF4F6F">
      <w:pPr>
        <w:spacing w:line="480" w:lineRule="auto"/>
        <w:rPr>
          <w:rFonts w:asciiTheme="majorBidi" w:hAnsiTheme="majorBidi" w:cstheme="majorBidi"/>
          <w:i/>
          <w:iCs/>
          <w:sz w:val="24"/>
          <w:szCs w:val="24"/>
          <w:lang w:val="en-ID"/>
        </w:rPr>
      </w:pPr>
      <w:r w:rsidRPr="00B90745">
        <w:rPr>
          <w:rFonts w:asciiTheme="majorBidi" w:hAnsiTheme="majorBidi" w:cstheme="majorBidi"/>
          <w:i/>
          <w:iCs/>
          <w:sz w:val="24"/>
          <w:szCs w:val="24"/>
          <w:lang w:val="en-ID"/>
        </w:rPr>
        <w:lastRenderedPageBreak/>
        <w:t>Lampiran 1</w:t>
      </w:r>
    </w:p>
    <w:p w:rsidR="00BF4F6F" w:rsidRDefault="00BF4F6F" w:rsidP="00BF4F6F">
      <w:pPr>
        <w:spacing w:line="480" w:lineRule="auto"/>
        <w:rPr>
          <w:rFonts w:asciiTheme="majorBidi" w:hAnsiTheme="majorBidi" w:cstheme="majorBidi"/>
          <w:i/>
          <w:iCs/>
          <w:sz w:val="24"/>
          <w:szCs w:val="24"/>
          <w:lang w:val="en-ID"/>
        </w:rPr>
      </w:pPr>
    </w:p>
    <w:p w:rsidR="00BF4F6F" w:rsidRDefault="00BF4F6F" w:rsidP="00BF4F6F">
      <w:pPr>
        <w:spacing w:line="480" w:lineRule="auto"/>
        <w:jc w:val="center"/>
        <w:rPr>
          <w:rFonts w:asciiTheme="majorBidi" w:hAnsiTheme="majorBidi" w:cstheme="majorBidi"/>
          <w:b/>
          <w:bCs/>
          <w:sz w:val="24"/>
          <w:szCs w:val="24"/>
          <w:lang w:val="en-ID"/>
        </w:rPr>
      </w:pPr>
      <w:r w:rsidRPr="002D218F">
        <w:rPr>
          <w:rFonts w:asciiTheme="majorBidi" w:hAnsiTheme="majorBidi" w:cstheme="majorBidi"/>
          <w:b/>
          <w:bCs/>
          <w:sz w:val="24"/>
          <w:szCs w:val="24"/>
          <w:lang w:val="en-ID"/>
        </w:rPr>
        <w:t>PEDOMAN WAWANCARA</w:t>
      </w:r>
    </w:p>
    <w:p w:rsidR="00BF4F6F" w:rsidRPr="005702F4"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Bagaimana sejarah dan latar belakang berdirinya KSSU Harum Dhaha?</w:t>
      </w:r>
    </w:p>
    <w:p w:rsidR="00BF4F6F" w:rsidRPr="00C03730"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 xml:space="preserve">Apakah strategi produk dalam pembiayaan </w:t>
      </w:r>
      <w:r w:rsidRPr="00BD1E79">
        <w:rPr>
          <w:rFonts w:asciiTheme="majorBidi" w:hAnsiTheme="majorBidi" w:cstheme="majorBidi"/>
          <w:i/>
          <w:iCs/>
          <w:sz w:val="24"/>
          <w:szCs w:val="24"/>
          <w:lang w:val="en-ID"/>
        </w:rPr>
        <w:t>mudharabah</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sudah sesuai dengan prinsip pengembangan islam?</w:t>
      </w:r>
    </w:p>
    <w:p w:rsidR="00BF4F6F" w:rsidRPr="004854CA"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Bagaimana strategi yang diterapkan koperasi untuk menarik minat calon anggota?</w:t>
      </w:r>
    </w:p>
    <w:p w:rsidR="00BF4F6F" w:rsidRPr="00047043"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Bagaimana pelaksanaan strategi pengembangan produk di KSSU Harum Dahah?</w:t>
      </w:r>
    </w:p>
    <w:p w:rsidR="00BF4F6F" w:rsidRPr="00253AB0"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 xml:space="preserve">Bagaimana formulasi strategi pengembangan produk pembiayaan </w:t>
      </w:r>
      <w:r w:rsidRPr="00253AB0">
        <w:rPr>
          <w:rFonts w:asciiTheme="majorBidi" w:hAnsiTheme="majorBidi" w:cstheme="majorBidi"/>
          <w:i/>
          <w:iCs/>
          <w:sz w:val="24"/>
          <w:szCs w:val="24"/>
          <w:lang w:val="en-ID"/>
        </w:rPr>
        <w:t>mudharabah</w:t>
      </w:r>
      <w:r>
        <w:rPr>
          <w:rFonts w:asciiTheme="majorBidi" w:hAnsiTheme="majorBidi" w:cstheme="majorBidi"/>
          <w:sz w:val="24"/>
          <w:szCs w:val="24"/>
          <w:lang w:val="en-ID"/>
        </w:rPr>
        <w:t>?</w:t>
      </w:r>
    </w:p>
    <w:p w:rsidR="00BF4F6F" w:rsidRPr="00C03730"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 xml:space="preserve">Bagaimana evaluasi strategi pengembangan produk pembiayaan </w:t>
      </w:r>
      <w:r w:rsidRPr="00DF1C05">
        <w:rPr>
          <w:rFonts w:asciiTheme="majorBidi" w:hAnsiTheme="majorBidi" w:cstheme="majorBidi"/>
          <w:i/>
          <w:iCs/>
          <w:sz w:val="24"/>
          <w:szCs w:val="24"/>
          <w:lang w:val="en-ID"/>
        </w:rPr>
        <w:t>mudharabah</w:t>
      </w:r>
      <w:r>
        <w:rPr>
          <w:rFonts w:asciiTheme="majorBidi" w:hAnsiTheme="majorBidi" w:cstheme="majorBidi"/>
          <w:sz w:val="24"/>
          <w:szCs w:val="24"/>
          <w:lang w:val="en-ID"/>
        </w:rPr>
        <w:t>?</w:t>
      </w:r>
    </w:p>
    <w:p w:rsidR="00BF4F6F" w:rsidRPr="00C03730"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Apakah strategi yang sudah dilakukan sejauh ini sudah dikatakan berhasil?</w:t>
      </w:r>
    </w:p>
    <w:p w:rsidR="00BF4F6F" w:rsidRPr="009967AB"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 xml:space="preserve">Apa saja kendala yang dihadapi selama selama dalam menjalankan strategi pengembangan produk pembiayaan </w:t>
      </w:r>
      <w:r w:rsidRPr="009967AB">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di KSSU?</w:t>
      </w:r>
    </w:p>
    <w:p w:rsidR="00BF4F6F" w:rsidRPr="00F508D6"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 xml:space="preserve">Apa saja dampak yang ditimbulkan dari pengembangan produk pembiayaan </w:t>
      </w:r>
      <w:r w:rsidRPr="00F508D6">
        <w:rPr>
          <w:rFonts w:asciiTheme="majorBidi" w:hAnsiTheme="majorBidi" w:cstheme="majorBidi"/>
          <w:i/>
          <w:iCs/>
          <w:sz w:val="24"/>
          <w:szCs w:val="24"/>
          <w:lang w:val="en-ID"/>
        </w:rPr>
        <w:t>mudharabah</w:t>
      </w:r>
      <w:r>
        <w:rPr>
          <w:rFonts w:asciiTheme="majorBidi" w:hAnsiTheme="majorBidi" w:cstheme="majorBidi"/>
          <w:sz w:val="24"/>
          <w:szCs w:val="24"/>
          <w:lang w:val="en-ID"/>
        </w:rPr>
        <w:t>?</w:t>
      </w:r>
    </w:p>
    <w:p w:rsidR="00BF4F6F" w:rsidRPr="00F508D6"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Adapun kelemahan aeperti apa yang menjadi penghalang KSSU dalam mempromosikan produk dan jasa yang dimiliki?</w:t>
      </w:r>
    </w:p>
    <w:p w:rsidR="00BF4F6F" w:rsidRPr="0051734A" w:rsidRDefault="00BF4F6F" w:rsidP="00BF4F6F">
      <w:pPr>
        <w:pStyle w:val="ListParagraph"/>
        <w:numPr>
          <w:ilvl w:val="0"/>
          <w:numId w:val="1"/>
        </w:numPr>
        <w:spacing w:after="160" w:line="480" w:lineRule="auto"/>
        <w:ind w:right="0"/>
        <w:rPr>
          <w:rFonts w:asciiTheme="majorBidi" w:hAnsiTheme="majorBidi" w:cstheme="majorBidi"/>
          <w:b/>
          <w:bCs/>
          <w:sz w:val="24"/>
          <w:szCs w:val="24"/>
          <w:lang w:val="en-ID"/>
        </w:rPr>
      </w:pPr>
      <w:r>
        <w:rPr>
          <w:rFonts w:asciiTheme="majorBidi" w:hAnsiTheme="majorBidi" w:cstheme="majorBidi"/>
          <w:sz w:val="24"/>
          <w:szCs w:val="24"/>
          <w:lang w:val="en-ID"/>
        </w:rPr>
        <w:t>Apakah promosi yang dilakukan KSSU sudah maksimal?</w:t>
      </w:r>
    </w:p>
    <w:p w:rsidR="00BF4F6F" w:rsidRDefault="00BF4F6F" w:rsidP="00BF4F6F">
      <w:pPr>
        <w:spacing w:after="160" w:line="259" w:lineRule="auto"/>
        <w:ind w:left="0" w:right="0" w:firstLine="0"/>
        <w:jc w:val="left"/>
        <w:rPr>
          <w:rFonts w:asciiTheme="majorBidi" w:hAnsiTheme="majorBidi" w:cstheme="majorBidi"/>
          <w:i/>
          <w:iCs/>
          <w:sz w:val="24"/>
          <w:szCs w:val="24"/>
          <w:lang w:val="en-ID"/>
        </w:rPr>
      </w:pPr>
      <w:r>
        <w:rPr>
          <w:rFonts w:asciiTheme="majorBidi" w:hAnsiTheme="majorBidi" w:cstheme="majorBidi"/>
          <w:i/>
          <w:iCs/>
          <w:sz w:val="24"/>
          <w:szCs w:val="24"/>
          <w:lang w:val="en-ID"/>
        </w:rPr>
        <w:br w:type="page"/>
      </w:r>
    </w:p>
    <w:p w:rsidR="00BF4F6F" w:rsidRPr="009E18FD" w:rsidRDefault="00BF4F6F" w:rsidP="00BF4F6F">
      <w:pPr>
        <w:pStyle w:val="ListParagraph"/>
        <w:spacing w:line="480" w:lineRule="auto"/>
        <w:rPr>
          <w:rFonts w:asciiTheme="majorBidi" w:hAnsiTheme="majorBidi" w:cstheme="majorBidi"/>
          <w:i/>
          <w:iCs/>
          <w:sz w:val="24"/>
          <w:szCs w:val="24"/>
          <w:lang w:val="en-ID"/>
        </w:rPr>
      </w:pPr>
      <w:r w:rsidRPr="0051734A">
        <w:rPr>
          <w:rFonts w:asciiTheme="majorBidi" w:hAnsiTheme="majorBidi" w:cstheme="majorBidi"/>
          <w:i/>
          <w:iCs/>
          <w:sz w:val="24"/>
          <w:szCs w:val="24"/>
          <w:lang w:val="en-ID"/>
        </w:rPr>
        <w:lastRenderedPageBreak/>
        <w:t>Lampiran 2</w:t>
      </w:r>
    </w:p>
    <w:p w:rsidR="00BF4F6F" w:rsidRDefault="00BF4F6F" w:rsidP="00BF4F6F">
      <w:pPr>
        <w:pStyle w:val="ListParagraph"/>
        <w:spacing w:line="48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TRANSKIP WAWANCARA</w:t>
      </w: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 xml:space="preserve">Wawancara 1 </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Nama Subjek</w:t>
      </w:r>
      <w:r>
        <w:rPr>
          <w:rFonts w:asciiTheme="majorBidi" w:hAnsiTheme="majorBidi" w:cstheme="majorBidi"/>
          <w:sz w:val="24"/>
          <w:szCs w:val="24"/>
          <w:lang w:val="en-ID"/>
        </w:rPr>
        <w:tab/>
      </w:r>
      <w:r>
        <w:rPr>
          <w:rFonts w:asciiTheme="majorBidi" w:hAnsiTheme="majorBidi" w:cstheme="majorBidi"/>
          <w:sz w:val="24"/>
          <w:szCs w:val="24"/>
          <w:lang w:val="en-ID"/>
        </w:rPr>
        <w:tab/>
        <w:t>: Ibu Asnik</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Pewawancara</w:t>
      </w:r>
      <w:r>
        <w:rPr>
          <w:rFonts w:asciiTheme="majorBidi" w:hAnsiTheme="majorBidi" w:cstheme="majorBidi"/>
          <w:sz w:val="24"/>
          <w:szCs w:val="24"/>
          <w:lang w:val="en-ID"/>
        </w:rPr>
        <w:tab/>
      </w:r>
      <w:r>
        <w:rPr>
          <w:rFonts w:asciiTheme="majorBidi" w:hAnsiTheme="majorBidi" w:cstheme="majorBidi"/>
          <w:sz w:val="24"/>
          <w:szCs w:val="24"/>
          <w:lang w:val="en-ID"/>
        </w:rPr>
        <w:tab/>
        <w:t>: Siti Ainur Rohmah</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Lokasi Wawancara</w:t>
      </w:r>
      <w:r>
        <w:rPr>
          <w:rFonts w:asciiTheme="majorBidi" w:hAnsiTheme="majorBidi" w:cstheme="majorBidi"/>
          <w:sz w:val="24"/>
          <w:szCs w:val="24"/>
          <w:lang w:val="en-ID"/>
        </w:rPr>
        <w:tab/>
        <w:t>: KSSU Harum Dhaha</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Waktu dan tanggal</w:t>
      </w:r>
      <w:r>
        <w:rPr>
          <w:rFonts w:asciiTheme="majorBidi" w:hAnsiTheme="majorBidi" w:cstheme="majorBidi"/>
          <w:sz w:val="24"/>
          <w:szCs w:val="24"/>
          <w:lang w:val="en-ID"/>
        </w:rPr>
        <w:tab/>
        <w:t>: 15.00 / 25 April 2022</w:t>
      </w:r>
    </w:p>
    <w:tbl>
      <w:tblPr>
        <w:tblStyle w:val="TableGrid"/>
        <w:tblW w:w="9214" w:type="dxa"/>
        <w:tblInd w:w="137" w:type="dxa"/>
        <w:tblLook w:val="04A0" w:firstRow="1" w:lastRow="0" w:firstColumn="1" w:lastColumn="0" w:noHBand="0" w:noVBand="1"/>
      </w:tblPr>
      <w:tblGrid>
        <w:gridCol w:w="709"/>
        <w:gridCol w:w="3969"/>
        <w:gridCol w:w="4536"/>
      </w:tblGrid>
      <w:tr w:rsidR="00BF4F6F" w:rsidTr="00BF4F6F">
        <w:tc>
          <w:tcPr>
            <w:tcW w:w="709" w:type="dxa"/>
          </w:tcPr>
          <w:p w:rsidR="00BF4F6F" w:rsidRPr="00256451" w:rsidRDefault="00BF4F6F" w:rsidP="00BF4F6F">
            <w:pPr>
              <w:pStyle w:val="ListParagraph"/>
              <w:spacing w:line="480" w:lineRule="auto"/>
              <w:ind w:left="-113" w:hanging="607"/>
              <w:rPr>
                <w:rFonts w:asciiTheme="majorBidi" w:hAnsiTheme="majorBidi" w:cstheme="majorBidi"/>
                <w:b/>
                <w:bCs/>
                <w:sz w:val="24"/>
                <w:szCs w:val="24"/>
                <w:lang w:val="en-ID"/>
              </w:rPr>
            </w:pPr>
            <w:r w:rsidRPr="00256451">
              <w:rPr>
                <w:rFonts w:asciiTheme="majorBidi" w:hAnsiTheme="majorBidi" w:cstheme="majorBidi"/>
                <w:b/>
                <w:bCs/>
                <w:sz w:val="24"/>
                <w:szCs w:val="24"/>
                <w:lang w:val="en-ID"/>
              </w:rPr>
              <w:t>N</w:t>
            </w:r>
            <w:r w:rsidRPr="00256451">
              <w:rPr>
                <w:rFonts w:asciiTheme="majorBidi" w:hAnsiTheme="majorBidi" w:cstheme="majorBidi"/>
                <w:b/>
                <w:bCs/>
                <w:sz w:val="24"/>
                <w:szCs w:val="24"/>
                <w:lang w:val="en-ID"/>
              </w:rPr>
              <w:t>o</w:t>
            </w:r>
            <w:r>
              <w:rPr>
                <w:rFonts w:asciiTheme="majorBidi" w:hAnsiTheme="majorBidi" w:cstheme="majorBidi"/>
                <w:b/>
                <w:bCs/>
                <w:sz w:val="24"/>
                <w:szCs w:val="24"/>
                <w:lang w:val="en-ID"/>
              </w:rPr>
              <w:t>nn</w:t>
            </w:r>
            <w:bookmarkStart w:id="0" w:name="_GoBack"/>
            <w:bookmarkEnd w:id="0"/>
          </w:p>
        </w:tc>
        <w:tc>
          <w:tcPr>
            <w:tcW w:w="3969" w:type="dxa"/>
          </w:tcPr>
          <w:p w:rsidR="00BF4F6F" w:rsidRPr="00256451" w:rsidRDefault="00BF4F6F" w:rsidP="006E522C">
            <w:pPr>
              <w:pStyle w:val="ListParagraph"/>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Pertanyaan</w:t>
            </w:r>
          </w:p>
        </w:tc>
        <w:tc>
          <w:tcPr>
            <w:tcW w:w="4536" w:type="dxa"/>
          </w:tcPr>
          <w:p w:rsidR="00BF4F6F" w:rsidRPr="00256451" w:rsidRDefault="00BF4F6F" w:rsidP="006E522C">
            <w:pPr>
              <w:pStyle w:val="ListParagraph"/>
              <w:spacing w:line="480" w:lineRule="auto"/>
              <w:ind w:left="0"/>
              <w:jc w:val="center"/>
              <w:rPr>
                <w:rFonts w:asciiTheme="majorBidi" w:hAnsiTheme="majorBidi" w:cstheme="majorBidi"/>
                <w:b/>
                <w:bCs/>
                <w:sz w:val="24"/>
                <w:szCs w:val="24"/>
                <w:lang w:val="en-ID"/>
              </w:rPr>
            </w:pPr>
            <w:r w:rsidRPr="00256451">
              <w:rPr>
                <w:rFonts w:asciiTheme="majorBidi" w:hAnsiTheme="majorBidi" w:cstheme="majorBidi"/>
                <w:b/>
                <w:bCs/>
                <w:sz w:val="24"/>
                <w:szCs w:val="24"/>
                <w:lang w:val="en-ID"/>
              </w:rPr>
              <w:t>Jawaban</w:t>
            </w:r>
          </w:p>
        </w:tc>
      </w:tr>
      <w:tr w:rsidR="00BF4F6F" w:rsidTr="00BF4F6F">
        <w:tc>
          <w:tcPr>
            <w:tcW w:w="709" w:type="dxa"/>
          </w:tcPr>
          <w:p w:rsidR="00BF4F6F" w:rsidRPr="008D4308" w:rsidRDefault="00BF4F6F" w:rsidP="006E522C">
            <w:pPr>
              <w:spacing w:line="48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1.</w:t>
            </w:r>
          </w:p>
        </w:tc>
        <w:tc>
          <w:tcPr>
            <w:tcW w:w="3969" w:type="dxa"/>
          </w:tcPr>
          <w:p w:rsidR="00BF4F6F" w:rsidRDefault="00BF4F6F" w:rsidP="006E522C">
            <w:pPr>
              <w:pStyle w:val="ListParagraph"/>
              <w:spacing w:line="480" w:lineRule="auto"/>
              <w:ind w:left="756"/>
              <w:rPr>
                <w:rFonts w:asciiTheme="majorBidi" w:hAnsiTheme="majorBidi" w:cstheme="majorBidi"/>
                <w:sz w:val="24"/>
                <w:szCs w:val="24"/>
                <w:lang w:val="en-ID"/>
              </w:rPr>
            </w:pPr>
            <w:r>
              <w:rPr>
                <w:rFonts w:asciiTheme="majorBidi" w:hAnsiTheme="majorBidi" w:cstheme="majorBidi"/>
                <w:sz w:val="24"/>
                <w:szCs w:val="24"/>
                <w:lang w:val="en-ID"/>
              </w:rPr>
              <w:t>Assalamu’alaikum Bu</w:t>
            </w:r>
          </w:p>
        </w:tc>
        <w:tc>
          <w:tcPr>
            <w:tcW w:w="4536" w:type="dxa"/>
          </w:tcPr>
          <w:p w:rsidR="00BF4F6F" w:rsidRDefault="00BF4F6F" w:rsidP="006E522C">
            <w:pPr>
              <w:pStyle w:val="ListParagraph"/>
              <w:spacing w:line="480" w:lineRule="auto"/>
              <w:ind w:left="743"/>
              <w:rPr>
                <w:rFonts w:asciiTheme="majorBidi" w:hAnsiTheme="majorBidi" w:cstheme="majorBidi"/>
                <w:sz w:val="24"/>
                <w:szCs w:val="24"/>
                <w:lang w:val="en-ID"/>
              </w:rPr>
            </w:pPr>
            <w:r>
              <w:rPr>
                <w:rFonts w:asciiTheme="majorBidi" w:hAnsiTheme="majorBidi" w:cstheme="majorBidi"/>
                <w:sz w:val="24"/>
                <w:szCs w:val="24"/>
                <w:lang w:val="en-ID"/>
              </w:rPr>
              <w:t>Wa’alaikumssalam</w:t>
            </w:r>
          </w:p>
        </w:tc>
      </w:tr>
      <w:tr w:rsidR="00BF4F6F" w:rsidTr="00BF4F6F">
        <w:tc>
          <w:tcPr>
            <w:tcW w:w="709" w:type="dxa"/>
          </w:tcPr>
          <w:p w:rsidR="00BF4F6F" w:rsidRDefault="00BF4F6F" w:rsidP="006E522C">
            <w:pPr>
              <w:pStyle w:val="ListParagraph"/>
              <w:spacing w:line="480" w:lineRule="auto"/>
              <w:ind w:left="-403" w:firstLine="0"/>
              <w:rPr>
                <w:rFonts w:asciiTheme="majorBidi" w:hAnsiTheme="majorBidi" w:cstheme="majorBidi"/>
                <w:sz w:val="24"/>
                <w:szCs w:val="24"/>
                <w:lang w:val="en-ID"/>
              </w:rPr>
            </w:pPr>
            <w:r>
              <w:rPr>
                <w:rFonts w:asciiTheme="majorBidi" w:hAnsiTheme="majorBidi" w:cstheme="majorBidi"/>
                <w:sz w:val="24"/>
                <w:szCs w:val="24"/>
                <w:lang w:val="en-ID"/>
              </w:rPr>
              <w:t xml:space="preserve">2.   2. </w:t>
            </w:r>
          </w:p>
        </w:tc>
        <w:tc>
          <w:tcPr>
            <w:tcW w:w="3969" w:type="dxa"/>
          </w:tcPr>
          <w:p w:rsidR="00BF4F6F" w:rsidRDefault="00BF4F6F" w:rsidP="006E522C">
            <w:pPr>
              <w:pStyle w:val="ListParagraph"/>
              <w:spacing w:line="360" w:lineRule="auto"/>
              <w:ind w:left="47" w:hanging="11"/>
              <w:rPr>
                <w:rFonts w:asciiTheme="majorBidi" w:hAnsiTheme="majorBidi" w:cstheme="majorBidi"/>
                <w:sz w:val="24"/>
                <w:szCs w:val="24"/>
                <w:lang w:val="en-ID"/>
              </w:rPr>
            </w:pPr>
            <w:r>
              <w:rPr>
                <w:rFonts w:asciiTheme="majorBidi" w:hAnsiTheme="majorBidi" w:cstheme="majorBidi"/>
                <w:sz w:val="24"/>
                <w:szCs w:val="24"/>
                <w:lang w:val="en-ID"/>
              </w:rPr>
              <w:t>Maaf Bu sebelumnya, saya Siti Ainur Rohmah mahasiswa Institut Agama Islam Trinakti Kediri. Saya ingin bertanya-tanya tentang KSSU Harum Dhaha bu.</w:t>
            </w:r>
          </w:p>
        </w:tc>
        <w:tc>
          <w:tcPr>
            <w:tcW w:w="4536" w:type="dxa"/>
          </w:tcPr>
          <w:p w:rsidR="00BF4F6F" w:rsidRDefault="00BF4F6F" w:rsidP="006E522C">
            <w:pPr>
              <w:pStyle w:val="ListParagraph"/>
              <w:spacing w:line="360" w:lineRule="auto"/>
              <w:ind w:left="34" w:hanging="11"/>
              <w:rPr>
                <w:rFonts w:asciiTheme="majorBidi" w:hAnsiTheme="majorBidi" w:cstheme="majorBidi"/>
                <w:sz w:val="24"/>
                <w:szCs w:val="24"/>
                <w:lang w:val="en-ID"/>
              </w:rPr>
            </w:pPr>
            <w:r>
              <w:rPr>
                <w:rFonts w:asciiTheme="majorBidi" w:hAnsiTheme="majorBidi" w:cstheme="majorBidi"/>
                <w:sz w:val="24"/>
                <w:szCs w:val="24"/>
                <w:lang w:val="en-ID"/>
              </w:rPr>
              <w:t xml:space="preserve">Oo iya dek, </w:t>
            </w:r>
            <w:r w:rsidRPr="00885EE0">
              <w:rPr>
                <w:rFonts w:asciiTheme="majorBidi" w:hAnsiTheme="majorBidi" w:cstheme="majorBidi"/>
                <w:i/>
                <w:iCs/>
                <w:sz w:val="24"/>
                <w:szCs w:val="24"/>
                <w:lang w:val="en-ID"/>
              </w:rPr>
              <w:t>monggo</w:t>
            </w:r>
            <w:r>
              <w:rPr>
                <w:rFonts w:asciiTheme="majorBidi" w:hAnsiTheme="majorBidi" w:cstheme="majorBidi"/>
                <w:sz w:val="24"/>
                <w:szCs w:val="24"/>
                <w:lang w:val="en-ID"/>
              </w:rPr>
              <w:t>. Saya jawab semampu saya ya.</w:t>
            </w:r>
          </w:p>
        </w:tc>
      </w:tr>
      <w:tr w:rsidR="00BF4F6F" w:rsidTr="00BF4F6F">
        <w:tc>
          <w:tcPr>
            <w:tcW w:w="709" w:type="dxa"/>
          </w:tcPr>
          <w:p w:rsidR="00BF4F6F" w:rsidRDefault="00BF4F6F" w:rsidP="006E522C">
            <w:pPr>
              <w:pStyle w:val="ListParagraph"/>
              <w:spacing w:line="480" w:lineRule="auto"/>
              <w:ind w:left="-39" w:hanging="364"/>
              <w:jc w:val="center"/>
              <w:rPr>
                <w:rFonts w:asciiTheme="majorBidi" w:hAnsiTheme="majorBidi" w:cstheme="majorBidi"/>
                <w:sz w:val="24"/>
                <w:szCs w:val="24"/>
                <w:lang w:val="en-ID"/>
              </w:rPr>
            </w:pPr>
            <w:r>
              <w:rPr>
                <w:rFonts w:asciiTheme="majorBidi" w:hAnsiTheme="majorBidi" w:cstheme="majorBidi"/>
                <w:sz w:val="24"/>
                <w:szCs w:val="24"/>
                <w:lang w:val="en-ID"/>
              </w:rPr>
              <w:t>3.</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O iya Bu, tidak apa-apa. Sejarah berdirinya KSSU Harum Dhaha ini gimana ya Bu?</w:t>
            </w:r>
          </w:p>
        </w:tc>
        <w:tc>
          <w:tcPr>
            <w:tcW w:w="4536" w:type="dxa"/>
          </w:tcPr>
          <w:p w:rsidR="00BF4F6F" w:rsidRPr="00A81A49" w:rsidRDefault="00BF4F6F" w:rsidP="006E522C">
            <w:pPr>
              <w:tabs>
                <w:tab w:val="left" w:pos="3152"/>
              </w:tabs>
              <w:spacing w:line="360" w:lineRule="auto"/>
              <w:ind w:left="0" w:right="179"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Berdirinya KSSU Harum Dhaha di prakarsai oleh tokoh masyarakat, tokoh agama, pegawai, pengusaha, dan masyarakat umum yang mencita-citakan terciptanya masyarakat yang madani dengan berlandaskan syariah Islam melalui lembaga ekonomi syariah. </w:t>
            </w:r>
            <w:r w:rsidRPr="004834F9">
              <w:rPr>
                <w:rFonts w:ascii="Times New Roman" w:eastAsia="Times New Roman" w:hAnsi="Times New Roman" w:cs="Times New Roman"/>
                <w:color w:val="000000" w:themeColor="text1"/>
                <w:sz w:val="24"/>
                <w:szCs w:val="24"/>
              </w:rPr>
              <w:t xml:space="preserve">Bertempat di </w:t>
            </w:r>
            <w:r w:rsidRPr="004834F9">
              <w:rPr>
                <w:rFonts w:asciiTheme="majorBidi" w:hAnsiTheme="majorBidi" w:cstheme="majorBidi"/>
                <w:color w:val="000000" w:themeColor="text1"/>
                <w:sz w:val="24"/>
                <w:szCs w:val="24"/>
                <w:lang w:val="id-ID"/>
              </w:rPr>
              <w:t>Jl. Botolengket No. 21. Sukorame, Kecamatan Mojoroto, Kota Kediri.</w:t>
            </w:r>
            <w:r w:rsidRPr="004834F9">
              <w:rPr>
                <w:rFonts w:ascii="Times New Roman" w:eastAsia="Times New Roman" w:hAnsi="Times New Roman" w:cs="Times New Roman"/>
                <w:color w:val="000000" w:themeColor="text1"/>
                <w:sz w:val="24"/>
                <w:szCs w:val="24"/>
                <w:lang w:val="id-ID"/>
              </w:rPr>
              <w:t xml:space="preserve"> KSSU Harum </w:t>
            </w:r>
            <w:r w:rsidRPr="00AF3F57">
              <w:rPr>
                <w:rFonts w:ascii="Times New Roman" w:eastAsia="Times New Roman" w:hAnsi="Times New Roman" w:cs="Times New Roman"/>
                <w:color w:val="000000"/>
                <w:sz w:val="24"/>
                <w:szCs w:val="24"/>
                <w:lang w:val="id-ID"/>
              </w:rPr>
              <w:t xml:space="preserve">Dhaha Hadir dalam rangka menerapkan ekonomi syariah, menjawab permasalahan perekonomian masyarakat yang belum </w:t>
            </w:r>
            <w:r w:rsidRPr="00AF3F57">
              <w:rPr>
                <w:rFonts w:ascii="Times New Roman" w:eastAsia="Times New Roman" w:hAnsi="Times New Roman" w:cs="Times New Roman"/>
                <w:color w:val="000000"/>
                <w:sz w:val="24"/>
                <w:szCs w:val="24"/>
                <w:lang w:val="id-ID"/>
              </w:rPr>
              <w:lastRenderedPageBreak/>
              <w:t xml:space="preserve">terselesaikan dengan system konvensional. </w:t>
            </w:r>
            <w:r w:rsidRPr="00553E12">
              <w:rPr>
                <w:rFonts w:ascii="Times New Roman" w:eastAsia="Times New Roman" w:hAnsi="Times New Roman" w:cs="Times New Roman"/>
                <w:color w:val="000000"/>
                <w:sz w:val="24"/>
                <w:szCs w:val="24"/>
              </w:rPr>
              <w:t>KSSU Harum Dhaha Kediri mulai beroperasi pada 01 November 2009, dimulai dengan Unit usaha perdagangan kebutuhan pokok. Mendapatkan Legalitas Badan Hukum pada tanggal 20 Agustus 2010.</w:t>
            </w:r>
          </w:p>
        </w:tc>
      </w:tr>
      <w:tr w:rsidR="00BF4F6F" w:rsidTr="00BF4F6F">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4.</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Terus, apakah strategi produk mudharabah disini sudah termasuk dalam pengembangan islam Bu?</w:t>
            </w:r>
          </w:p>
        </w:tc>
        <w:tc>
          <w:tcPr>
            <w:tcW w:w="4536" w:type="dxa"/>
          </w:tcPr>
          <w:p w:rsidR="00BF4F6F" w:rsidRDefault="00BF4F6F" w:rsidP="006E522C">
            <w:pPr>
              <w:pStyle w:val="ListParagraph"/>
              <w:spacing w:line="360" w:lineRule="auto"/>
              <w:ind w:left="34" w:right="179" w:firstLine="2"/>
              <w:rPr>
                <w:rFonts w:asciiTheme="majorBidi" w:hAnsiTheme="majorBidi" w:cstheme="majorBidi"/>
                <w:sz w:val="24"/>
                <w:szCs w:val="24"/>
                <w:lang w:val="en-ID"/>
              </w:rPr>
            </w:pPr>
            <w:r>
              <w:rPr>
                <w:rFonts w:asciiTheme="majorBidi" w:hAnsiTheme="majorBidi" w:cstheme="majorBidi"/>
                <w:sz w:val="24"/>
                <w:szCs w:val="24"/>
                <w:lang w:val="en-ID"/>
              </w:rPr>
              <w:t xml:space="preserve">Justru disini itu yang namanya rukh syariah adalah </w:t>
            </w:r>
            <w:r w:rsidRPr="003D1EC2">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makanya kita pegang prinsip itu yang bagaimana menjalankanya dengan aturan, dengan fatwa hanya memang namanya investasi </w:t>
            </w:r>
            <w:r w:rsidRPr="003D1EC2">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Dan karena dilakukan dengan prinsip itu makanya slektif banget. Jadi pembiayaan </w:t>
            </w:r>
            <w:r w:rsidRPr="003D1EC2">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disini hanya 10% dari semua pembiayaan.</w:t>
            </w:r>
          </w:p>
        </w:tc>
      </w:tr>
      <w:tr w:rsidR="00BF4F6F" w:rsidTr="00BF4F6F">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t>5.</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Bagaimana strategi yang diterapkan koperasi untuk menarik minat calon anggota Bu?</w:t>
            </w:r>
          </w:p>
        </w:tc>
        <w:tc>
          <w:tcPr>
            <w:tcW w:w="4536" w:type="dxa"/>
          </w:tcPr>
          <w:p w:rsidR="00BF4F6F" w:rsidRDefault="00BF4F6F" w:rsidP="006E522C">
            <w:pPr>
              <w:pStyle w:val="ListParagraph"/>
              <w:spacing w:line="360" w:lineRule="auto"/>
              <w:ind w:left="34" w:right="179" w:firstLine="2"/>
              <w:rPr>
                <w:rFonts w:asciiTheme="majorBidi" w:hAnsiTheme="majorBidi" w:cstheme="majorBidi"/>
                <w:sz w:val="24"/>
                <w:szCs w:val="24"/>
                <w:lang w:val="en-ID"/>
              </w:rPr>
            </w:pPr>
            <w:r>
              <w:rPr>
                <w:rFonts w:asciiTheme="majorBidi" w:hAnsiTheme="majorBidi" w:cstheme="majorBidi"/>
                <w:sz w:val="24"/>
                <w:szCs w:val="24"/>
                <w:lang w:val="en-ID"/>
              </w:rPr>
              <w:t>Gini mbak, kalo disini dari mulut ke mulut. itu yang paling sering terjadi dan sudah banyak yang penelitian</w:t>
            </w:r>
          </w:p>
        </w:tc>
      </w:tr>
      <w:tr w:rsidR="00BF4F6F" w:rsidTr="00BF4F6F">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t>6.</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 xml:space="preserve">Bagaimana plaksanaan strategi pengembangan produk di KSSU ini Bu? </w:t>
            </w:r>
          </w:p>
        </w:tc>
        <w:tc>
          <w:tcPr>
            <w:tcW w:w="4536" w:type="dxa"/>
          </w:tcPr>
          <w:p w:rsidR="00BF4F6F" w:rsidRDefault="00BF4F6F" w:rsidP="006E522C">
            <w:pPr>
              <w:pStyle w:val="ListParagraph"/>
              <w:spacing w:line="360" w:lineRule="auto"/>
              <w:ind w:left="34" w:right="179" w:firstLine="2"/>
              <w:rPr>
                <w:rFonts w:asciiTheme="majorBidi" w:hAnsiTheme="majorBidi" w:cstheme="majorBidi"/>
                <w:sz w:val="24"/>
                <w:szCs w:val="24"/>
                <w:lang w:val="en-ID"/>
              </w:rPr>
            </w:pPr>
            <w:r>
              <w:rPr>
                <w:rFonts w:asciiTheme="majorBidi" w:hAnsiTheme="majorBidi" w:cstheme="majorBidi"/>
                <w:sz w:val="24"/>
                <w:szCs w:val="24"/>
                <w:lang w:val="en-ID"/>
              </w:rPr>
              <w:t>Kalo disini pelaksanaanya disesuaikan dengan kebutuhan anggota, dan sistem internalnya mbak. Jika dalam sistem internalnya kita tidak support jugakan tidak bisa.</w:t>
            </w:r>
          </w:p>
        </w:tc>
      </w:tr>
      <w:tr w:rsidR="00BF4F6F" w:rsidTr="00BF4F6F">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t>7.</w:t>
            </w:r>
          </w:p>
        </w:tc>
        <w:tc>
          <w:tcPr>
            <w:tcW w:w="3969" w:type="dxa"/>
          </w:tcPr>
          <w:p w:rsidR="00BF4F6F" w:rsidRDefault="00BF4F6F" w:rsidP="006E522C">
            <w:pPr>
              <w:pStyle w:val="ListParagraph"/>
              <w:spacing w:line="360" w:lineRule="auto"/>
              <w:ind w:left="0" w:right="38" w:firstLine="36"/>
              <w:rPr>
                <w:rFonts w:asciiTheme="majorBidi" w:hAnsiTheme="majorBidi" w:cstheme="majorBidi"/>
                <w:sz w:val="24"/>
                <w:szCs w:val="24"/>
                <w:lang w:val="en-ID"/>
              </w:rPr>
            </w:pPr>
            <w:r>
              <w:rPr>
                <w:rFonts w:asciiTheme="majorBidi" w:hAnsiTheme="majorBidi" w:cstheme="majorBidi"/>
                <w:sz w:val="24"/>
                <w:szCs w:val="24"/>
                <w:lang w:val="en-ID"/>
              </w:rPr>
              <w:t>Bagaimana Formulasi dalam pembiayaan mudharabah disini Bu?</w:t>
            </w:r>
          </w:p>
        </w:tc>
        <w:tc>
          <w:tcPr>
            <w:tcW w:w="4536" w:type="dxa"/>
          </w:tcPr>
          <w:p w:rsidR="00BF4F6F" w:rsidRDefault="00BF4F6F" w:rsidP="006E522C">
            <w:pPr>
              <w:pStyle w:val="ListParagraph"/>
              <w:spacing w:line="360" w:lineRule="auto"/>
              <w:ind w:left="34" w:right="179" w:firstLine="2"/>
              <w:rPr>
                <w:rFonts w:asciiTheme="majorBidi" w:hAnsiTheme="majorBidi" w:cstheme="majorBidi"/>
                <w:sz w:val="24"/>
                <w:szCs w:val="24"/>
                <w:lang w:val="en-ID"/>
              </w:rPr>
            </w:pPr>
            <w:r>
              <w:rPr>
                <w:rFonts w:asciiTheme="majorBidi" w:hAnsiTheme="majorBidi" w:cstheme="majorBidi"/>
                <w:sz w:val="24"/>
                <w:szCs w:val="24"/>
                <w:lang w:val="en-ID"/>
              </w:rPr>
              <w:t xml:space="preserve">Dalam Formulasi disini ya mbak, ada beberapa hal yang ditawarkan kepada anggota untuk memenuhi kebutuhan pada pembiayaan itu sendiri, seperti diantaranya: Simpanan walimah, pendidikan, Idul fitri, Qurban dan aqiqah, </w:t>
            </w:r>
            <w:r>
              <w:rPr>
                <w:rFonts w:asciiTheme="majorBidi" w:hAnsiTheme="majorBidi" w:cstheme="majorBidi"/>
                <w:sz w:val="24"/>
                <w:szCs w:val="24"/>
                <w:lang w:val="en-ID"/>
              </w:rPr>
              <w:lastRenderedPageBreak/>
              <w:t xml:space="preserve">Berjangka syariah harum dhaha, dan Simpanan </w:t>
            </w:r>
            <w:r w:rsidRPr="009B14CF">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w:t>
            </w:r>
          </w:p>
        </w:tc>
      </w:tr>
      <w:tr w:rsidR="00BF4F6F" w:rsidTr="00BF4F6F">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8.</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Bagaimana evaluasi strategi produk pada pembiayaan mudharabah di KSSU ini Bu?</w:t>
            </w:r>
          </w:p>
        </w:tc>
        <w:tc>
          <w:tcPr>
            <w:tcW w:w="4536" w:type="dxa"/>
          </w:tcPr>
          <w:p w:rsidR="00BF4F6F" w:rsidRDefault="00BF4F6F" w:rsidP="006E522C">
            <w:pPr>
              <w:pStyle w:val="ListParagraph"/>
              <w:spacing w:line="360" w:lineRule="auto"/>
              <w:ind w:left="34" w:right="179" w:firstLine="2"/>
              <w:rPr>
                <w:rFonts w:asciiTheme="majorBidi" w:hAnsiTheme="majorBidi" w:cstheme="majorBidi"/>
                <w:sz w:val="24"/>
                <w:szCs w:val="24"/>
                <w:lang w:val="en-ID"/>
              </w:rPr>
            </w:pPr>
            <w:r>
              <w:rPr>
                <w:rFonts w:asciiTheme="majorBidi" w:hAnsiTheme="majorBidi" w:cstheme="majorBidi"/>
                <w:sz w:val="24"/>
                <w:szCs w:val="24"/>
                <w:lang w:val="en-ID"/>
              </w:rPr>
              <w:t>Ya pada pembiayaan mudharabah disini keuntungan yang diperoleh akan dibagi antara koperasi sebagai shohibul maal dengan anggota sebagai mudharib, sesuai dengan porsi yang telah disepakati diawal akad. Kurang lebih penjelasanya seperti itu mbak.</w:t>
            </w:r>
          </w:p>
        </w:tc>
      </w:tr>
      <w:tr w:rsidR="00BF4F6F" w:rsidTr="00BF4F6F">
        <w:trPr>
          <w:trHeight w:val="988"/>
        </w:trPr>
        <w:tc>
          <w:tcPr>
            <w:tcW w:w="709" w:type="dxa"/>
          </w:tcPr>
          <w:p w:rsidR="00BF4F6F" w:rsidRDefault="00BF4F6F" w:rsidP="006E522C">
            <w:pPr>
              <w:pStyle w:val="ListParagraph"/>
              <w:spacing w:line="480" w:lineRule="auto"/>
              <w:ind w:left="0" w:hanging="403"/>
              <w:jc w:val="center"/>
              <w:rPr>
                <w:rFonts w:asciiTheme="majorBidi" w:hAnsiTheme="majorBidi" w:cstheme="majorBidi"/>
                <w:sz w:val="24"/>
                <w:szCs w:val="24"/>
                <w:lang w:val="en-ID"/>
              </w:rPr>
            </w:pPr>
            <w:r>
              <w:rPr>
                <w:rFonts w:asciiTheme="majorBidi" w:hAnsiTheme="majorBidi" w:cstheme="majorBidi"/>
                <w:sz w:val="24"/>
                <w:szCs w:val="24"/>
                <w:lang w:val="en-ID"/>
              </w:rPr>
              <w:t>9.</w:t>
            </w:r>
          </w:p>
        </w:tc>
        <w:tc>
          <w:tcPr>
            <w:tcW w:w="3969" w:type="dxa"/>
          </w:tcPr>
          <w:p w:rsidR="00BF4F6F" w:rsidRDefault="00BF4F6F" w:rsidP="006E522C">
            <w:pPr>
              <w:pStyle w:val="ListParagraph"/>
              <w:spacing w:line="360" w:lineRule="auto"/>
              <w:ind w:left="47" w:right="38" w:hanging="11"/>
              <w:rPr>
                <w:rFonts w:asciiTheme="majorBidi" w:hAnsiTheme="majorBidi" w:cstheme="majorBidi"/>
                <w:sz w:val="24"/>
                <w:szCs w:val="24"/>
                <w:lang w:val="en-ID"/>
              </w:rPr>
            </w:pPr>
            <w:r>
              <w:rPr>
                <w:rFonts w:asciiTheme="majorBidi" w:hAnsiTheme="majorBidi" w:cstheme="majorBidi"/>
                <w:sz w:val="24"/>
                <w:szCs w:val="24"/>
                <w:lang w:val="en-ID"/>
              </w:rPr>
              <w:t>O iya Bu. Terima kasih atas waktunya. Wassalamu’alaikum.</w:t>
            </w:r>
          </w:p>
        </w:tc>
        <w:tc>
          <w:tcPr>
            <w:tcW w:w="4536" w:type="dxa"/>
          </w:tcPr>
          <w:p w:rsidR="00BF4F6F" w:rsidRDefault="00BF4F6F" w:rsidP="006E522C">
            <w:pPr>
              <w:pStyle w:val="ListParagraph"/>
              <w:spacing w:line="480" w:lineRule="auto"/>
              <w:ind w:left="756" w:right="-246"/>
              <w:rPr>
                <w:rFonts w:asciiTheme="majorBidi" w:hAnsiTheme="majorBidi" w:cstheme="majorBidi"/>
                <w:sz w:val="24"/>
                <w:szCs w:val="24"/>
                <w:lang w:val="en-ID"/>
              </w:rPr>
            </w:pPr>
            <w:r>
              <w:rPr>
                <w:rFonts w:asciiTheme="majorBidi" w:hAnsiTheme="majorBidi" w:cstheme="majorBidi"/>
                <w:sz w:val="24"/>
                <w:szCs w:val="24"/>
                <w:lang w:val="en-ID"/>
              </w:rPr>
              <w:t>O iya mbak, Wa’alaikumssalam.</w:t>
            </w:r>
          </w:p>
        </w:tc>
      </w:tr>
    </w:tbl>
    <w:p w:rsidR="00BF4F6F" w:rsidRDefault="00BF4F6F" w:rsidP="00BF4F6F">
      <w:pPr>
        <w:spacing w:line="480" w:lineRule="auto"/>
        <w:rPr>
          <w:rFonts w:asciiTheme="majorBidi" w:hAnsiTheme="majorBidi" w:cstheme="majorBidi"/>
          <w:sz w:val="24"/>
          <w:szCs w:val="24"/>
          <w:lang w:val="en-ID"/>
        </w:rPr>
      </w:pPr>
    </w:p>
    <w:p w:rsidR="00BF4F6F" w:rsidRDefault="00BF4F6F">
      <w:pPr>
        <w:spacing w:after="160" w:line="259" w:lineRule="auto"/>
        <w:ind w:left="0" w:right="0" w:firstLine="0"/>
        <w:jc w:val="left"/>
        <w:rPr>
          <w:rFonts w:asciiTheme="majorBidi" w:hAnsiTheme="majorBidi" w:cstheme="majorBidi"/>
          <w:sz w:val="24"/>
          <w:szCs w:val="24"/>
          <w:lang w:val="en-ID"/>
        </w:rPr>
      </w:pPr>
      <w:r>
        <w:rPr>
          <w:rFonts w:asciiTheme="majorBidi" w:hAnsiTheme="majorBidi" w:cstheme="majorBidi"/>
          <w:sz w:val="24"/>
          <w:szCs w:val="24"/>
          <w:lang w:val="en-ID"/>
        </w:rPr>
        <w:br w:type="page"/>
      </w:r>
    </w:p>
    <w:p w:rsidR="00BF4F6F" w:rsidRPr="00FB2EB5" w:rsidRDefault="00BF4F6F" w:rsidP="00BF4F6F">
      <w:pPr>
        <w:spacing w:line="480" w:lineRule="auto"/>
        <w:rPr>
          <w:rFonts w:asciiTheme="majorBidi" w:hAnsiTheme="majorBidi" w:cstheme="majorBidi"/>
          <w:sz w:val="24"/>
          <w:szCs w:val="24"/>
          <w:lang w:val="en-ID"/>
        </w:rPr>
      </w:pPr>
    </w:p>
    <w:p w:rsidR="00BF4F6F" w:rsidRPr="009E18FD"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Wawancara 2</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Nama Subjek</w:t>
      </w:r>
      <w:r>
        <w:rPr>
          <w:rFonts w:asciiTheme="majorBidi" w:hAnsiTheme="majorBidi" w:cstheme="majorBidi"/>
          <w:sz w:val="24"/>
          <w:szCs w:val="24"/>
          <w:lang w:val="en-ID"/>
        </w:rPr>
        <w:tab/>
      </w:r>
      <w:r>
        <w:rPr>
          <w:rFonts w:asciiTheme="majorBidi" w:hAnsiTheme="majorBidi" w:cstheme="majorBidi"/>
          <w:sz w:val="24"/>
          <w:szCs w:val="24"/>
          <w:lang w:val="en-ID"/>
        </w:rPr>
        <w:tab/>
        <w:t>: Mbak Binti</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Pewawancara</w:t>
      </w:r>
      <w:r>
        <w:rPr>
          <w:rFonts w:asciiTheme="majorBidi" w:hAnsiTheme="majorBidi" w:cstheme="majorBidi"/>
          <w:sz w:val="24"/>
          <w:szCs w:val="24"/>
          <w:lang w:val="en-ID"/>
        </w:rPr>
        <w:tab/>
      </w:r>
      <w:r>
        <w:rPr>
          <w:rFonts w:asciiTheme="majorBidi" w:hAnsiTheme="majorBidi" w:cstheme="majorBidi"/>
          <w:sz w:val="24"/>
          <w:szCs w:val="24"/>
          <w:lang w:val="en-ID"/>
        </w:rPr>
        <w:tab/>
        <w:t>: Siti Ainur Rohmah</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Lokaso Wawancara</w:t>
      </w:r>
      <w:r>
        <w:rPr>
          <w:rFonts w:asciiTheme="majorBidi" w:hAnsiTheme="majorBidi" w:cstheme="majorBidi"/>
          <w:sz w:val="24"/>
          <w:szCs w:val="24"/>
          <w:lang w:val="en-ID"/>
        </w:rPr>
        <w:tab/>
        <w:t>: KSSU Harum Dhaha</w:t>
      </w:r>
    </w:p>
    <w:p w:rsidR="00BF4F6F" w:rsidRDefault="00BF4F6F" w:rsidP="00BF4F6F">
      <w:pPr>
        <w:pStyle w:val="ListParagraph"/>
        <w:spacing w:line="480" w:lineRule="auto"/>
        <w:rPr>
          <w:rFonts w:asciiTheme="majorBidi" w:hAnsiTheme="majorBidi" w:cstheme="majorBidi"/>
          <w:sz w:val="24"/>
          <w:szCs w:val="24"/>
          <w:lang w:val="en-ID"/>
        </w:rPr>
      </w:pPr>
      <w:r>
        <w:rPr>
          <w:rFonts w:asciiTheme="majorBidi" w:hAnsiTheme="majorBidi" w:cstheme="majorBidi"/>
          <w:sz w:val="24"/>
          <w:szCs w:val="24"/>
          <w:lang w:val="en-ID"/>
        </w:rPr>
        <w:t>Waktu dan Tanggal</w:t>
      </w:r>
      <w:r>
        <w:rPr>
          <w:rFonts w:asciiTheme="majorBidi" w:hAnsiTheme="majorBidi" w:cstheme="majorBidi"/>
          <w:sz w:val="24"/>
          <w:szCs w:val="24"/>
          <w:lang w:val="en-ID"/>
        </w:rPr>
        <w:tab/>
        <w:t>: 15.45 / 25 April 2022</w:t>
      </w:r>
    </w:p>
    <w:tbl>
      <w:tblPr>
        <w:tblStyle w:val="TableGrid"/>
        <w:tblW w:w="9214" w:type="dxa"/>
        <w:tblInd w:w="137" w:type="dxa"/>
        <w:tblLook w:val="04A0" w:firstRow="1" w:lastRow="0" w:firstColumn="1" w:lastColumn="0" w:noHBand="0" w:noVBand="1"/>
      </w:tblPr>
      <w:tblGrid>
        <w:gridCol w:w="986"/>
        <w:gridCol w:w="4259"/>
        <w:gridCol w:w="3969"/>
      </w:tblGrid>
      <w:tr w:rsidR="00BF4F6F" w:rsidTr="00BF4F6F">
        <w:trPr>
          <w:trHeight w:val="550"/>
        </w:trPr>
        <w:tc>
          <w:tcPr>
            <w:tcW w:w="986" w:type="dxa"/>
          </w:tcPr>
          <w:p w:rsidR="00BF4F6F" w:rsidRPr="00B3274A" w:rsidRDefault="00BF4F6F" w:rsidP="006E522C">
            <w:pPr>
              <w:pStyle w:val="ListParagraph"/>
              <w:spacing w:line="480" w:lineRule="auto"/>
              <w:ind w:left="0"/>
              <w:rPr>
                <w:rFonts w:asciiTheme="majorBidi" w:hAnsiTheme="majorBidi" w:cstheme="majorBidi"/>
                <w:b/>
                <w:bCs/>
                <w:sz w:val="24"/>
                <w:szCs w:val="24"/>
                <w:lang w:val="en-ID"/>
              </w:rPr>
            </w:pPr>
            <w:r>
              <w:rPr>
                <w:rFonts w:asciiTheme="majorBidi" w:hAnsiTheme="majorBidi" w:cstheme="majorBidi"/>
                <w:b/>
                <w:bCs/>
                <w:sz w:val="24"/>
                <w:szCs w:val="24"/>
                <w:lang w:val="en-ID"/>
              </w:rPr>
              <w:t>NO</w:t>
            </w:r>
          </w:p>
        </w:tc>
        <w:tc>
          <w:tcPr>
            <w:tcW w:w="4259" w:type="dxa"/>
          </w:tcPr>
          <w:p w:rsidR="00BF4F6F" w:rsidRPr="00B3274A" w:rsidRDefault="00BF4F6F" w:rsidP="006E522C">
            <w:pPr>
              <w:pStyle w:val="ListParagraph"/>
              <w:spacing w:line="480" w:lineRule="auto"/>
              <w:ind w:left="0"/>
              <w:jc w:val="center"/>
              <w:rPr>
                <w:rFonts w:asciiTheme="majorBidi" w:hAnsiTheme="majorBidi" w:cstheme="majorBidi"/>
                <w:b/>
                <w:bCs/>
                <w:sz w:val="24"/>
                <w:szCs w:val="24"/>
                <w:lang w:val="en-ID"/>
              </w:rPr>
            </w:pPr>
            <w:r w:rsidRPr="00B3274A">
              <w:rPr>
                <w:rFonts w:asciiTheme="majorBidi" w:hAnsiTheme="majorBidi" w:cstheme="majorBidi"/>
                <w:b/>
                <w:bCs/>
                <w:sz w:val="24"/>
                <w:szCs w:val="24"/>
                <w:lang w:val="en-ID"/>
              </w:rPr>
              <w:t>Pertanyaan</w:t>
            </w:r>
          </w:p>
        </w:tc>
        <w:tc>
          <w:tcPr>
            <w:tcW w:w="3969" w:type="dxa"/>
          </w:tcPr>
          <w:p w:rsidR="00BF4F6F" w:rsidRPr="00B3274A" w:rsidRDefault="00BF4F6F" w:rsidP="006E522C">
            <w:pPr>
              <w:pStyle w:val="ListParagraph"/>
              <w:spacing w:line="480" w:lineRule="auto"/>
              <w:ind w:left="0"/>
              <w:jc w:val="center"/>
              <w:rPr>
                <w:rFonts w:asciiTheme="majorBidi" w:hAnsiTheme="majorBidi" w:cstheme="majorBidi"/>
                <w:sz w:val="24"/>
                <w:szCs w:val="24"/>
                <w:lang w:val="en-ID"/>
              </w:rPr>
            </w:pPr>
            <w:r>
              <w:rPr>
                <w:rFonts w:asciiTheme="majorBidi" w:hAnsiTheme="majorBidi" w:cstheme="majorBidi"/>
                <w:b/>
                <w:bCs/>
                <w:sz w:val="24"/>
                <w:szCs w:val="24"/>
                <w:lang w:val="en-ID"/>
              </w:rPr>
              <w:t>Jawaban</w:t>
            </w:r>
          </w:p>
        </w:tc>
      </w:tr>
      <w:tr w:rsidR="00BF4F6F" w:rsidTr="00BF4F6F">
        <w:trPr>
          <w:trHeight w:val="817"/>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t>1.</w:t>
            </w:r>
          </w:p>
        </w:tc>
        <w:tc>
          <w:tcPr>
            <w:tcW w:w="4259" w:type="dxa"/>
          </w:tcPr>
          <w:p w:rsidR="00BF4F6F" w:rsidRDefault="00BF4F6F" w:rsidP="006E522C">
            <w:pPr>
              <w:pStyle w:val="ListParagraph"/>
              <w:spacing w:line="360" w:lineRule="auto"/>
              <w:ind w:left="34" w:firstLine="0"/>
              <w:rPr>
                <w:rFonts w:asciiTheme="majorBidi" w:hAnsiTheme="majorBidi" w:cstheme="majorBidi"/>
                <w:sz w:val="24"/>
                <w:szCs w:val="24"/>
                <w:lang w:val="en-ID"/>
              </w:rPr>
            </w:pPr>
            <w:r>
              <w:rPr>
                <w:rFonts w:asciiTheme="majorBidi" w:hAnsiTheme="majorBidi" w:cstheme="majorBidi"/>
                <w:sz w:val="24"/>
                <w:szCs w:val="24"/>
                <w:lang w:val="en-ID"/>
              </w:rPr>
              <w:t>Maaf Mbak, saya ingin bertanya-tanya juga ke Embak, bisa mba?</w:t>
            </w:r>
          </w:p>
        </w:tc>
        <w:tc>
          <w:tcPr>
            <w:tcW w:w="3969" w:type="dxa"/>
          </w:tcPr>
          <w:p w:rsidR="00BF4F6F" w:rsidRDefault="00BF4F6F" w:rsidP="006E522C">
            <w:pPr>
              <w:pStyle w:val="ListParagraph"/>
              <w:spacing w:line="480" w:lineRule="auto"/>
              <w:ind w:left="148" w:hanging="868"/>
              <w:rPr>
                <w:rFonts w:asciiTheme="majorBidi" w:hAnsiTheme="majorBidi" w:cstheme="majorBidi"/>
                <w:sz w:val="24"/>
                <w:szCs w:val="24"/>
                <w:lang w:val="en-ID"/>
              </w:rPr>
            </w:pPr>
            <w:r>
              <w:rPr>
                <w:rFonts w:asciiTheme="majorBidi" w:hAnsiTheme="majorBidi" w:cstheme="majorBidi"/>
                <w:sz w:val="24"/>
                <w:szCs w:val="24"/>
                <w:lang w:val="en-ID"/>
              </w:rPr>
              <w:t>O iya. Gimana dek?</w:t>
            </w:r>
          </w:p>
        </w:tc>
      </w:tr>
      <w:tr w:rsidR="00BF4F6F" w:rsidTr="00BF4F6F">
        <w:trPr>
          <w:trHeight w:val="1649"/>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t>2.</w:t>
            </w:r>
          </w:p>
        </w:tc>
        <w:tc>
          <w:tcPr>
            <w:tcW w:w="425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Apakah promosi yang dilakukan di KSSU sudah maksimal mbak?</w:t>
            </w:r>
          </w:p>
        </w:tc>
        <w:tc>
          <w:tcPr>
            <w:tcW w:w="3969" w:type="dxa"/>
          </w:tcPr>
          <w:p w:rsidR="00BF4F6F" w:rsidRDefault="00BF4F6F" w:rsidP="006E522C">
            <w:pPr>
              <w:pStyle w:val="ListParagraph"/>
              <w:spacing w:line="360" w:lineRule="auto"/>
              <w:ind w:left="0" w:firstLine="7"/>
              <w:rPr>
                <w:rFonts w:asciiTheme="majorBidi" w:hAnsiTheme="majorBidi" w:cstheme="majorBidi"/>
                <w:sz w:val="24"/>
                <w:szCs w:val="24"/>
                <w:lang w:val="en-ID"/>
              </w:rPr>
            </w:pPr>
            <w:r>
              <w:rPr>
                <w:rFonts w:asciiTheme="majorBidi" w:hAnsiTheme="majorBidi" w:cstheme="majorBidi"/>
                <w:sz w:val="24"/>
                <w:szCs w:val="24"/>
                <w:lang w:val="en-ID"/>
              </w:rPr>
              <w:t>Belum maksimal sama sekali, tidak promosi ko dek, datang-datang sendiri. Seperti dari mulut ke mulut gitu dek.</w:t>
            </w:r>
          </w:p>
        </w:tc>
      </w:tr>
      <w:tr w:rsidR="00BF4F6F" w:rsidTr="00BF4F6F">
        <w:trPr>
          <w:trHeight w:val="2057"/>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t>3.</w:t>
            </w:r>
          </w:p>
        </w:tc>
        <w:tc>
          <w:tcPr>
            <w:tcW w:w="425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Adapun kelemahan yang menjadi penghalang di KSSU dalam memperomosikan produk tersebut Mbak?</w:t>
            </w:r>
          </w:p>
        </w:tc>
        <w:tc>
          <w:tcPr>
            <w:tcW w:w="3969" w:type="dxa"/>
          </w:tcPr>
          <w:p w:rsidR="00BF4F6F" w:rsidRDefault="00BF4F6F" w:rsidP="006E522C">
            <w:pPr>
              <w:pStyle w:val="ListParagraph"/>
              <w:spacing w:line="360" w:lineRule="auto"/>
              <w:ind w:left="0" w:firstLine="7"/>
              <w:rPr>
                <w:rFonts w:asciiTheme="majorBidi" w:hAnsiTheme="majorBidi" w:cstheme="majorBidi"/>
                <w:sz w:val="24"/>
                <w:szCs w:val="24"/>
                <w:lang w:val="en-ID"/>
              </w:rPr>
            </w:pPr>
            <w:r>
              <w:rPr>
                <w:rFonts w:asciiTheme="majorBidi" w:hAnsiTheme="majorBidi" w:cstheme="majorBidi"/>
                <w:sz w:val="24"/>
                <w:szCs w:val="24"/>
                <w:lang w:val="en-ID"/>
              </w:rPr>
              <w:t>Kita  belum keluar dari sisi analisa, satu analisa pengeluaran keuangan, dua pemikatan jaminan. Meskipun dalam syariah kan boleh meminta jaminan ya.</w:t>
            </w:r>
          </w:p>
        </w:tc>
      </w:tr>
      <w:tr w:rsidR="00BF4F6F" w:rsidTr="00BF4F6F">
        <w:trPr>
          <w:trHeight w:val="1649"/>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t>4.</w:t>
            </w:r>
          </w:p>
        </w:tc>
        <w:tc>
          <w:tcPr>
            <w:tcW w:w="4259" w:type="dxa"/>
          </w:tcPr>
          <w:p w:rsidR="00BF4F6F" w:rsidRDefault="00BF4F6F" w:rsidP="006E522C">
            <w:pPr>
              <w:pStyle w:val="ListParagraph"/>
              <w:spacing w:line="360" w:lineRule="auto"/>
              <w:ind w:left="0" w:firstLine="34"/>
              <w:rPr>
                <w:rFonts w:asciiTheme="majorBidi" w:hAnsiTheme="majorBidi" w:cstheme="majorBidi"/>
                <w:sz w:val="24"/>
                <w:szCs w:val="24"/>
                <w:lang w:val="en-ID"/>
              </w:rPr>
            </w:pPr>
            <w:r>
              <w:rPr>
                <w:rFonts w:asciiTheme="majorBidi" w:hAnsiTheme="majorBidi" w:cstheme="majorBidi"/>
                <w:sz w:val="24"/>
                <w:szCs w:val="24"/>
                <w:lang w:val="en-ID"/>
              </w:rPr>
              <w:t xml:space="preserve">Apa dampak yang ditimbulkan pada pembiayaan </w:t>
            </w:r>
            <w:r w:rsidRPr="006A60DB">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ini Mbak?</w:t>
            </w:r>
          </w:p>
        </w:tc>
        <w:tc>
          <w:tcPr>
            <w:tcW w:w="396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Dampaknya disini akhirnya perkembangan pembiayaan mudharabah tidak terlalu banyak dan tidak mendominasi gitu dek.</w:t>
            </w:r>
          </w:p>
        </w:tc>
      </w:tr>
      <w:tr w:rsidR="00BF4F6F" w:rsidTr="00BF4F6F">
        <w:trPr>
          <w:trHeight w:val="831"/>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t>5.</w:t>
            </w:r>
          </w:p>
        </w:tc>
        <w:tc>
          <w:tcPr>
            <w:tcW w:w="425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 xml:space="preserve">Apa saja kendala yang dihadapi selama menjalankan strategi pengembangan produk pembiayaan </w:t>
            </w:r>
            <w:r w:rsidRPr="006A60DB">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di KSSU Mbak?</w:t>
            </w:r>
          </w:p>
        </w:tc>
        <w:tc>
          <w:tcPr>
            <w:tcW w:w="396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 xml:space="preserve">Ketika disini bicaranya tentang mudharabah karena kita menjalankanya bener-bener di koperasi syariah tidak dapat bagi hasil karena usaha anggotanya tidak berkembang dengan baik. Itu berarti terkait dengan </w:t>
            </w:r>
            <w:r>
              <w:rPr>
                <w:rFonts w:asciiTheme="majorBidi" w:hAnsiTheme="majorBidi" w:cstheme="majorBidi"/>
                <w:sz w:val="24"/>
                <w:szCs w:val="24"/>
                <w:lang w:val="en-ID"/>
              </w:rPr>
              <w:lastRenderedPageBreak/>
              <w:t xml:space="preserve">sebab internal artinya, sebab internalnya anggota usahanya tidak jelas. dan sebab global.  </w:t>
            </w:r>
          </w:p>
        </w:tc>
      </w:tr>
      <w:tr w:rsidR="00BF4F6F" w:rsidTr="00BF4F6F">
        <w:trPr>
          <w:trHeight w:val="359"/>
        </w:trPr>
        <w:tc>
          <w:tcPr>
            <w:tcW w:w="986" w:type="dxa"/>
          </w:tcPr>
          <w:p w:rsidR="00BF4F6F" w:rsidRDefault="00BF4F6F" w:rsidP="006E522C">
            <w:pPr>
              <w:pStyle w:val="ListParagraph"/>
              <w:spacing w:line="480" w:lineRule="auto"/>
              <w:ind w:left="0" w:hanging="395"/>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6.</w:t>
            </w:r>
          </w:p>
        </w:tc>
        <w:tc>
          <w:tcPr>
            <w:tcW w:w="4259" w:type="dxa"/>
          </w:tcPr>
          <w:p w:rsidR="00BF4F6F" w:rsidRDefault="00BF4F6F" w:rsidP="006E522C">
            <w:pPr>
              <w:pStyle w:val="ListParagraph"/>
              <w:spacing w:line="36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Itu saja Mbak. Trima kasih banyak.</w:t>
            </w:r>
          </w:p>
        </w:tc>
        <w:tc>
          <w:tcPr>
            <w:tcW w:w="3969" w:type="dxa"/>
          </w:tcPr>
          <w:p w:rsidR="00BF4F6F" w:rsidRDefault="00BF4F6F" w:rsidP="006E522C">
            <w:pPr>
              <w:pStyle w:val="ListParagraph"/>
              <w:spacing w:line="480" w:lineRule="auto"/>
              <w:ind w:left="0" w:firstLine="0"/>
              <w:rPr>
                <w:rFonts w:asciiTheme="majorBidi" w:hAnsiTheme="majorBidi" w:cstheme="majorBidi"/>
                <w:sz w:val="24"/>
                <w:szCs w:val="24"/>
                <w:lang w:val="en-ID"/>
              </w:rPr>
            </w:pPr>
            <w:r>
              <w:rPr>
                <w:rFonts w:asciiTheme="majorBidi" w:hAnsiTheme="majorBidi" w:cstheme="majorBidi"/>
                <w:sz w:val="24"/>
                <w:szCs w:val="24"/>
                <w:lang w:val="en-ID"/>
              </w:rPr>
              <w:t>Iya dek.</w:t>
            </w:r>
          </w:p>
        </w:tc>
      </w:tr>
    </w:tbl>
    <w:p w:rsidR="00BF4F6F" w:rsidRPr="00680721" w:rsidRDefault="00BF4F6F" w:rsidP="00BF4F6F">
      <w:pPr>
        <w:spacing w:line="480" w:lineRule="auto"/>
        <w:rPr>
          <w:rFonts w:asciiTheme="majorBidi" w:hAnsiTheme="majorBidi" w:cstheme="majorBidi"/>
          <w:sz w:val="24"/>
          <w:szCs w:val="24"/>
          <w:lang w:val="en-ID"/>
        </w:rPr>
      </w:pPr>
    </w:p>
    <w:p w:rsidR="00BF4F6F" w:rsidRDefault="00BF4F6F" w:rsidP="00BF4F6F">
      <w:pPr>
        <w:spacing w:after="160" w:line="259" w:lineRule="auto"/>
        <w:ind w:left="0" w:right="0" w:firstLine="0"/>
        <w:jc w:val="left"/>
        <w:rPr>
          <w:rFonts w:asciiTheme="majorBidi" w:hAnsiTheme="majorBidi" w:cstheme="majorBidi"/>
          <w:i/>
          <w:iCs/>
          <w:sz w:val="24"/>
          <w:szCs w:val="24"/>
          <w:lang w:val="en-ID"/>
        </w:rPr>
      </w:pPr>
      <w:r>
        <w:rPr>
          <w:rFonts w:asciiTheme="majorBidi" w:hAnsiTheme="majorBidi" w:cstheme="majorBidi"/>
          <w:i/>
          <w:iCs/>
          <w:sz w:val="24"/>
          <w:szCs w:val="24"/>
          <w:lang w:val="en-ID"/>
        </w:rPr>
        <w:br w:type="page"/>
      </w:r>
    </w:p>
    <w:p w:rsidR="00BF4F6F" w:rsidRPr="00B94AF6" w:rsidRDefault="00BF4F6F" w:rsidP="00BF4F6F">
      <w:pPr>
        <w:spacing w:after="160" w:line="259" w:lineRule="auto"/>
        <w:ind w:left="0" w:right="0" w:firstLine="0"/>
        <w:jc w:val="left"/>
        <w:rPr>
          <w:rFonts w:asciiTheme="majorBidi" w:hAnsiTheme="majorBidi" w:cstheme="majorBidi"/>
          <w:i/>
          <w:iCs/>
          <w:sz w:val="24"/>
          <w:szCs w:val="24"/>
          <w:lang w:val="en-ID"/>
        </w:rPr>
      </w:pPr>
      <w:r w:rsidRPr="00656E0A">
        <w:rPr>
          <w:rFonts w:asciiTheme="majorBidi" w:hAnsiTheme="majorBidi" w:cstheme="majorBidi"/>
          <w:i/>
          <w:iCs/>
          <w:sz w:val="24"/>
          <w:szCs w:val="24"/>
          <w:lang w:val="en-ID"/>
        </w:rPr>
        <w:lastRenderedPageBreak/>
        <w:t>Lampiran 3</w:t>
      </w:r>
    </w:p>
    <w:p w:rsidR="00BF4F6F" w:rsidRPr="00B94AF6" w:rsidRDefault="00BF4F6F" w:rsidP="00BF4F6F">
      <w:pPr>
        <w:pStyle w:val="ListParagraph"/>
        <w:spacing w:line="480" w:lineRule="auto"/>
        <w:jc w:val="center"/>
        <w:rPr>
          <w:rFonts w:asciiTheme="majorBidi" w:hAnsiTheme="majorBidi" w:cstheme="majorBidi"/>
          <w:b/>
          <w:bCs/>
          <w:sz w:val="24"/>
          <w:szCs w:val="24"/>
          <w:lang w:val="en-ID"/>
        </w:rPr>
      </w:pPr>
      <w:r w:rsidRPr="00656E0A">
        <w:rPr>
          <w:rFonts w:asciiTheme="majorBidi" w:hAnsiTheme="majorBidi" w:cstheme="majorBidi"/>
          <w:b/>
          <w:bCs/>
          <w:sz w:val="24"/>
          <w:szCs w:val="24"/>
          <w:lang w:val="en-ID"/>
        </w:rPr>
        <w:t>DOKUMENTASI</w:t>
      </w:r>
    </w:p>
    <w:p w:rsidR="00BF4F6F" w:rsidRDefault="00BF4F6F" w:rsidP="00BF4F6F">
      <w:pPr>
        <w:pStyle w:val="ListParagraph"/>
        <w:spacing w:line="480" w:lineRule="auto"/>
        <w:jc w:val="center"/>
        <w:rPr>
          <w:rFonts w:asciiTheme="majorBidi" w:hAnsiTheme="majorBidi" w:cstheme="majorBidi"/>
          <w:b/>
          <w:bCs/>
          <w:sz w:val="24"/>
          <w:szCs w:val="24"/>
          <w:lang w:val="en-ID"/>
        </w:rPr>
      </w:pPr>
      <w:r w:rsidRPr="00A54E36">
        <w:rPr>
          <w:rFonts w:asciiTheme="majorBidi" w:hAnsiTheme="majorBidi" w:cstheme="majorBidi"/>
          <w:b/>
          <w:bCs/>
          <w:noProof/>
          <w:sz w:val="24"/>
          <w:szCs w:val="24"/>
        </w:rPr>
        <w:drawing>
          <wp:anchor distT="0" distB="0" distL="114300" distR="114300" simplePos="0" relativeHeight="251660288" behindDoc="0" locked="0" layoutInCell="1" allowOverlap="1" wp14:anchorId="64C218EA" wp14:editId="0542C2FF">
            <wp:simplePos x="0" y="0"/>
            <wp:positionH relativeFrom="column">
              <wp:posOffset>1221815</wp:posOffset>
            </wp:positionH>
            <wp:positionV relativeFrom="paragraph">
              <wp:posOffset>298450</wp:posOffset>
            </wp:positionV>
            <wp:extent cx="2805430" cy="2581275"/>
            <wp:effectExtent l="0" t="0" r="0" b="9525"/>
            <wp:wrapSquare wrapText="bothSides"/>
            <wp:docPr id="7" name="Picture 7" descr="C:\Users\USER\Pictures\Potto SKP\IMG_4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otto SKP\IMG_44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43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Pr="00680721" w:rsidRDefault="00BF4F6F" w:rsidP="00BF4F6F">
      <w:pPr>
        <w:pStyle w:val="ListParagraph"/>
        <w:jc w:val="center"/>
        <w:rPr>
          <w:rFonts w:asciiTheme="majorBidi" w:hAnsiTheme="majorBidi" w:cstheme="majorBidi"/>
          <w:b/>
          <w:bCs/>
          <w:sz w:val="24"/>
          <w:szCs w:val="24"/>
          <w:lang w:val="en-ID"/>
        </w:rPr>
      </w:pPr>
      <w:r>
        <w:rPr>
          <w:rFonts w:asciiTheme="majorBidi" w:hAnsiTheme="majorBidi" w:cstheme="majorBidi"/>
          <w:b/>
          <w:bCs/>
          <w:sz w:val="24"/>
          <w:szCs w:val="24"/>
          <w:lang w:val="en-ID"/>
        </w:rPr>
        <w:t>Wawancara dengan Ibu Asnik selaku Derektur KSSU Harum Dhaha</w:t>
      </w: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r w:rsidRPr="00523564">
        <w:rPr>
          <w:rFonts w:asciiTheme="majorBidi" w:hAnsiTheme="majorBidi" w:cstheme="majorBidi"/>
          <w:b/>
          <w:bCs/>
          <w:noProof/>
          <w:sz w:val="24"/>
          <w:szCs w:val="24"/>
        </w:rPr>
        <w:drawing>
          <wp:anchor distT="0" distB="0" distL="114300" distR="114300" simplePos="0" relativeHeight="251659264" behindDoc="0" locked="0" layoutInCell="1" allowOverlap="1" wp14:anchorId="6D3F647C" wp14:editId="33FEDD90">
            <wp:simplePos x="0" y="0"/>
            <wp:positionH relativeFrom="page">
              <wp:posOffset>2778760</wp:posOffset>
            </wp:positionH>
            <wp:positionV relativeFrom="paragraph">
              <wp:posOffset>39370</wp:posOffset>
            </wp:positionV>
            <wp:extent cx="2698115" cy="1945005"/>
            <wp:effectExtent l="0" t="4445" r="2540" b="2540"/>
            <wp:wrapSquare wrapText="bothSides"/>
            <wp:docPr id="8" name="Picture 8" descr="C:\Users\USER\Pictures\Potto SKP\IMG_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tto SKP\IMG_44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9811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6F" w:rsidRDefault="00BF4F6F" w:rsidP="00BF4F6F">
      <w:pPr>
        <w:pStyle w:val="ListParagraph"/>
        <w:jc w:val="center"/>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Pr="00B94AF6" w:rsidRDefault="00BF4F6F" w:rsidP="00BF4F6F">
      <w:pPr>
        <w:spacing w:line="480" w:lineRule="auto"/>
        <w:ind w:left="0" w:firstLine="0"/>
        <w:rPr>
          <w:rFonts w:asciiTheme="majorBidi" w:hAnsiTheme="majorBidi" w:cstheme="majorBidi"/>
          <w:b/>
          <w:bCs/>
          <w:sz w:val="24"/>
          <w:szCs w:val="24"/>
          <w:lang w:val="en-ID"/>
        </w:rPr>
      </w:pPr>
    </w:p>
    <w:p w:rsidR="00BF4F6F" w:rsidRDefault="00BF4F6F" w:rsidP="00BF4F6F">
      <w:pPr>
        <w:pStyle w:val="ListParagraph"/>
        <w:spacing w:line="480" w:lineRule="auto"/>
        <w:jc w:val="center"/>
        <w:rPr>
          <w:rFonts w:asciiTheme="majorBidi" w:hAnsiTheme="majorBidi" w:cstheme="majorBidi"/>
          <w:b/>
          <w:bCs/>
          <w:sz w:val="24"/>
          <w:szCs w:val="24"/>
          <w:lang w:val="en-ID"/>
        </w:rPr>
      </w:pPr>
    </w:p>
    <w:p w:rsidR="00BF4F6F" w:rsidRDefault="00BF4F6F" w:rsidP="00BF4F6F">
      <w:pPr>
        <w:ind w:left="0" w:firstLine="0"/>
        <w:rPr>
          <w:rFonts w:asciiTheme="majorBidi" w:hAnsiTheme="majorBidi" w:cstheme="majorBidi"/>
          <w:b/>
          <w:bCs/>
          <w:sz w:val="24"/>
          <w:szCs w:val="24"/>
          <w:lang w:val="en-ID"/>
        </w:rPr>
      </w:pPr>
    </w:p>
    <w:p w:rsidR="00BF4F6F" w:rsidRPr="00B94AF6" w:rsidRDefault="00BF4F6F" w:rsidP="00BF4F6F">
      <w:pPr>
        <w:ind w:left="0" w:firstLine="0"/>
        <w:rPr>
          <w:rFonts w:asciiTheme="majorBidi" w:hAnsiTheme="majorBidi" w:cstheme="majorBidi"/>
          <w:b/>
          <w:bCs/>
          <w:sz w:val="24"/>
          <w:szCs w:val="24"/>
          <w:lang w:val="en-ID"/>
        </w:rPr>
      </w:pPr>
    </w:p>
    <w:p w:rsidR="00BF4F6F" w:rsidRDefault="00BF4F6F" w:rsidP="00BF4F6F">
      <w:pPr>
        <w:pStyle w:val="ListParagraph"/>
        <w:jc w:val="center"/>
        <w:rPr>
          <w:rFonts w:asciiTheme="majorBidi" w:hAnsiTheme="majorBidi" w:cstheme="majorBidi"/>
          <w:b/>
          <w:bCs/>
          <w:sz w:val="24"/>
          <w:szCs w:val="24"/>
          <w:lang w:val="en-ID"/>
        </w:rPr>
      </w:pPr>
      <w:r>
        <w:rPr>
          <w:rFonts w:asciiTheme="majorBidi" w:hAnsiTheme="majorBidi" w:cstheme="majorBidi"/>
          <w:b/>
          <w:bCs/>
          <w:sz w:val="24"/>
          <w:szCs w:val="24"/>
          <w:lang w:val="en-ID"/>
        </w:rPr>
        <w:t>Foto bersama Notaris KSSU Harum Dhaha</w:t>
      </w:r>
    </w:p>
    <w:p w:rsidR="00BF4F6F" w:rsidRDefault="00BF4F6F" w:rsidP="00BF4F6F">
      <w:pPr>
        <w:spacing w:after="160" w:line="259" w:lineRule="auto"/>
        <w:ind w:left="0" w:right="0" w:firstLine="0"/>
        <w:jc w:val="left"/>
        <w:rPr>
          <w:rFonts w:asciiTheme="majorBidi" w:hAnsiTheme="majorBidi" w:cstheme="majorBidi"/>
          <w:b/>
          <w:bCs/>
          <w:sz w:val="24"/>
          <w:szCs w:val="24"/>
          <w:lang w:val="en-ID"/>
        </w:rPr>
      </w:pPr>
      <w:r>
        <w:rPr>
          <w:rFonts w:asciiTheme="majorBidi" w:hAnsiTheme="majorBidi" w:cstheme="majorBidi"/>
          <w:b/>
          <w:bCs/>
          <w:sz w:val="24"/>
          <w:szCs w:val="24"/>
          <w:lang w:val="en-ID"/>
        </w:rPr>
        <w:br w:type="page"/>
      </w:r>
    </w:p>
    <w:p w:rsidR="00BF4F6F" w:rsidRPr="00EF5BED" w:rsidRDefault="00BF4F6F" w:rsidP="00BF4F6F">
      <w:pPr>
        <w:spacing w:line="360" w:lineRule="auto"/>
        <w:ind w:left="0" w:firstLine="0"/>
        <w:jc w:val="left"/>
        <w:rPr>
          <w:rFonts w:asciiTheme="majorBidi" w:hAnsiTheme="majorBidi" w:cstheme="majorBidi"/>
          <w:i/>
          <w:iCs/>
          <w:sz w:val="24"/>
          <w:szCs w:val="24"/>
          <w:lang w:val="en-ID"/>
        </w:rPr>
      </w:pPr>
      <w:r>
        <w:rPr>
          <w:rFonts w:asciiTheme="majorBidi" w:hAnsiTheme="majorBidi" w:cstheme="majorBidi"/>
          <w:i/>
          <w:iCs/>
          <w:sz w:val="24"/>
          <w:szCs w:val="24"/>
          <w:lang w:val="en-ID"/>
        </w:rPr>
        <w:lastRenderedPageBreak/>
        <w:t>Lampiran 8</w:t>
      </w:r>
    </w:p>
    <w:p w:rsidR="00BF4F6F" w:rsidRPr="00B94AF6" w:rsidRDefault="00BF4F6F" w:rsidP="00BF4F6F">
      <w:pPr>
        <w:spacing w:line="360" w:lineRule="auto"/>
        <w:ind w:left="0" w:firstLine="0"/>
        <w:jc w:val="center"/>
        <w:rPr>
          <w:rFonts w:asciiTheme="majorBidi" w:hAnsiTheme="majorBidi" w:cstheme="majorBidi"/>
          <w:b/>
          <w:bCs/>
          <w:sz w:val="24"/>
          <w:szCs w:val="24"/>
          <w:lang w:val="en-ID"/>
        </w:rPr>
      </w:pPr>
      <w:r w:rsidRPr="00B94AF6">
        <w:rPr>
          <w:rFonts w:asciiTheme="majorBidi" w:hAnsiTheme="majorBidi" w:cstheme="majorBidi"/>
          <w:b/>
          <w:bCs/>
          <w:sz w:val="24"/>
          <w:szCs w:val="24"/>
          <w:lang w:val="en-ID"/>
        </w:rPr>
        <w:t>PERNYATAAN KEASLIAN TULISAN</w:t>
      </w:r>
    </w:p>
    <w:p w:rsidR="00BF4F6F" w:rsidRPr="00761CE4" w:rsidRDefault="00BF4F6F" w:rsidP="00BF4F6F">
      <w:pPr>
        <w:spacing w:line="360" w:lineRule="auto"/>
        <w:rPr>
          <w:rFonts w:asciiTheme="majorBidi" w:hAnsiTheme="majorBidi" w:cstheme="majorBidi"/>
          <w:sz w:val="24"/>
          <w:szCs w:val="24"/>
          <w:lang w:val="en-ID"/>
        </w:rPr>
      </w:pPr>
    </w:p>
    <w:p w:rsidR="00BF4F6F" w:rsidRDefault="00BF4F6F" w:rsidP="00BF4F6F">
      <w:pPr>
        <w:pStyle w:val="ListParagraph"/>
        <w:spacing w:line="360" w:lineRule="auto"/>
        <w:ind w:firstLine="720"/>
        <w:rPr>
          <w:rFonts w:asciiTheme="majorBidi" w:hAnsiTheme="majorBidi" w:cstheme="majorBidi"/>
          <w:sz w:val="24"/>
          <w:szCs w:val="24"/>
          <w:lang w:val="en-ID"/>
        </w:rPr>
      </w:pPr>
      <w:r w:rsidRPr="00761CE4">
        <w:rPr>
          <w:rFonts w:asciiTheme="majorBidi" w:hAnsiTheme="majorBidi" w:cstheme="majorBidi"/>
          <w:sz w:val="24"/>
          <w:szCs w:val="24"/>
          <w:lang w:val="en-ID"/>
        </w:rPr>
        <w:t xml:space="preserve">Saya </w:t>
      </w:r>
      <w:r>
        <w:rPr>
          <w:rFonts w:asciiTheme="majorBidi" w:hAnsiTheme="majorBidi" w:cstheme="majorBidi"/>
          <w:sz w:val="24"/>
          <w:szCs w:val="24"/>
          <w:lang w:val="en-ID"/>
        </w:rPr>
        <w:t>yang bertanda tangan di bawah ini:</w:t>
      </w:r>
    </w:p>
    <w:p w:rsidR="00BF4F6F" w:rsidRPr="00761CE4" w:rsidRDefault="00BF4F6F" w:rsidP="00BF4F6F">
      <w:pPr>
        <w:spacing w:line="360" w:lineRule="auto"/>
        <w:ind w:firstLine="720"/>
        <w:rPr>
          <w:rFonts w:asciiTheme="majorBidi" w:hAnsiTheme="majorBidi" w:cstheme="majorBidi"/>
          <w:sz w:val="24"/>
          <w:szCs w:val="24"/>
          <w:lang w:val="en-ID"/>
        </w:rPr>
      </w:pPr>
      <w:r w:rsidRPr="00761CE4">
        <w:rPr>
          <w:rFonts w:asciiTheme="majorBidi" w:hAnsiTheme="majorBidi" w:cstheme="majorBidi"/>
          <w:sz w:val="24"/>
          <w:szCs w:val="24"/>
          <w:lang w:val="en-ID"/>
        </w:rPr>
        <w:t>Nama</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SITI AINUR ROHMAH</w:t>
      </w:r>
    </w:p>
    <w:p w:rsidR="00BF4F6F" w:rsidRPr="00761CE4" w:rsidRDefault="00BF4F6F" w:rsidP="00BF4F6F">
      <w:pPr>
        <w:spacing w:line="360" w:lineRule="auto"/>
        <w:ind w:firstLine="720"/>
        <w:rPr>
          <w:rFonts w:asciiTheme="majorBidi" w:hAnsiTheme="majorBidi" w:cstheme="majorBidi"/>
          <w:sz w:val="24"/>
          <w:szCs w:val="24"/>
          <w:lang w:val="en-ID"/>
        </w:rPr>
      </w:pPr>
      <w:r w:rsidRPr="00761CE4">
        <w:rPr>
          <w:rFonts w:asciiTheme="majorBidi" w:hAnsiTheme="majorBidi" w:cstheme="majorBidi"/>
          <w:sz w:val="24"/>
          <w:szCs w:val="24"/>
          <w:lang w:val="en-ID"/>
        </w:rPr>
        <w:t>NPM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18.08.0.0266</w:t>
      </w:r>
    </w:p>
    <w:p w:rsidR="00BF4F6F" w:rsidRPr="007C3F95" w:rsidRDefault="00BF4F6F" w:rsidP="00BF4F6F">
      <w:pPr>
        <w:spacing w:line="360" w:lineRule="auto"/>
        <w:ind w:firstLine="720"/>
        <w:rPr>
          <w:rFonts w:asciiTheme="majorBidi" w:hAnsiTheme="majorBidi" w:cstheme="majorBidi"/>
          <w:sz w:val="28"/>
          <w:szCs w:val="28"/>
        </w:rPr>
      </w:pPr>
      <w:r w:rsidRPr="00761CE4">
        <w:rPr>
          <w:rFonts w:asciiTheme="majorBidi" w:hAnsiTheme="majorBidi" w:cstheme="majorBidi"/>
          <w:sz w:val="24"/>
          <w:szCs w:val="24"/>
          <w:lang w:val="en-ID"/>
        </w:rPr>
        <w:t>NIRM</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Pr="007C3F95">
        <w:rPr>
          <w:rFonts w:asciiTheme="majorBidi" w:eastAsia="Calibri" w:hAnsiTheme="majorBidi" w:cstheme="majorBidi"/>
          <w:sz w:val="24"/>
          <w:szCs w:val="24"/>
        </w:rPr>
        <w:t>2018.4.008.0231.1.000249</w:t>
      </w:r>
    </w:p>
    <w:p w:rsidR="00BF4F6F" w:rsidRPr="00761CE4" w:rsidRDefault="00BF4F6F" w:rsidP="00BF4F6F">
      <w:pPr>
        <w:spacing w:line="360" w:lineRule="auto"/>
        <w:ind w:firstLine="720"/>
        <w:rPr>
          <w:rFonts w:asciiTheme="majorBidi" w:hAnsiTheme="majorBidi" w:cstheme="majorBidi"/>
          <w:sz w:val="24"/>
          <w:szCs w:val="24"/>
          <w:lang w:val="en-ID"/>
        </w:rPr>
      </w:pPr>
      <w:r w:rsidRPr="00761CE4">
        <w:rPr>
          <w:rFonts w:asciiTheme="majorBidi" w:hAnsiTheme="majorBidi" w:cstheme="majorBidi"/>
          <w:sz w:val="24"/>
          <w:szCs w:val="24"/>
          <w:lang w:val="en-ID"/>
        </w:rPr>
        <w:t>Jurusan/Prodi Studi</w:t>
      </w:r>
      <w:r>
        <w:rPr>
          <w:rFonts w:asciiTheme="majorBidi" w:hAnsiTheme="majorBidi" w:cstheme="majorBidi"/>
          <w:sz w:val="24"/>
          <w:szCs w:val="24"/>
          <w:lang w:val="en-ID"/>
        </w:rPr>
        <w:tab/>
      </w:r>
      <w:r>
        <w:rPr>
          <w:rFonts w:asciiTheme="majorBidi" w:hAnsiTheme="majorBidi" w:cstheme="majorBidi"/>
          <w:sz w:val="24"/>
          <w:szCs w:val="24"/>
          <w:lang w:val="en-ID"/>
        </w:rPr>
        <w:tab/>
        <w:t>: Perbankan Syari’ah</w:t>
      </w:r>
      <w:r>
        <w:rPr>
          <w:rFonts w:asciiTheme="majorBidi" w:hAnsiTheme="majorBidi" w:cstheme="majorBidi"/>
          <w:sz w:val="24"/>
          <w:szCs w:val="24"/>
          <w:lang w:val="en-ID"/>
        </w:rPr>
        <w:tab/>
      </w:r>
      <w:r>
        <w:rPr>
          <w:rFonts w:asciiTheme="majorBidi" w:hAnsiTheme="majorBidi" w:cstheme="majorBidi"/>
          <w:sz w:val="24"/>
          <w:szCs w:val="24"/>
          <w:lang w:val="en-ID"/>
        </w:rPr>
        <w:tab/>
      </w:r>
    </w:p>
    <w:p w:rsidR="00BF4F6F" w:rsidRDefault="00BF4F6F" w:rsidP="00BF4F6F">
      <w:pPr>
        <w:spacing w:line="360" w:lineRule="auto"/>
        <w:ind w:firstLine="720"/>
        <w:rPr>
          <w:rFonts w:asciiTheme="majorBidi" w:hAnsiTheme="majorBidi" w:cstheme="majorBidi"/>
          <w:sz w:val="24"/>
          <w:szCs w:val="24"/>
          <w:lang w:val="en-ID"/>
        </w:rPr>
      </w:pPr>
      <w:r w:rsidRPr="00761CE4">
        <w:rPr>
          <w:rFonts w:asciiTheme="majorBidi" w:hAnsiTheme="majorBidi" w:cstheme="majorBidi"/>
          <w:sz w:val="24"/>
          <w:szCs w:val="24"/>
          <w:lang w:val="en-ID"/>
        </w:rPr>
        <w:t>Fakultas</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Syari’ah</w:t>
      </w:r>
    </w:p>
    <w:p w:rsidR="00BF4F6F" w:rsidRDefault="00BF4F6F" w:rsidP="00BF4F6F">
      <w:pPr>
        <w:spacing w:line="360" w:lineRule="auto"/>
        <w:ind w:firstLine="720"/>
        <w:rPr>
          <w:rFonts w:asciiTheme="majorBidi" w:hAnsiTheme="majorBidi" w:cstheme="majorBidi"/>
          <w:sz w:val="24"/>
          <w:szCs w:val="24"/>
          <w:lang w:val="en-ID"/>
        </w:rPr>
      </w:pPr>
    </w:p>
    <w:p w:rsidR="00BF4F6F" w:rsidRDefault="00BF4F6F" w:rsidP="00BF4F6F">
      <w:pPr>
        <w:spacing w:line="360" w:lineRule="auto"/>
        <w:ind w:firstLine="720"/>
        <w:rPr>
          <w:rFonts w:asciiTheme="majorBidi" w:hAnsiTheme="majorBidi" w:cstheme="majorBidi"/>
          <w:sz w:val="24"/>
          <w:szCs w:val="24"/>
          <w:lang w:val="en-ID"/>
        </w:rPr>
      </w:pPr>
      <w:r>
        <w:rPr>
          <w:rFonts w:asciiTheme="majorBidi" w:hAnsiTheme="majorBidi" w:cstheme="majorBidi"/>
          <w:sz w:val="24"/>
          <w:szCs w:val="24"/>
          <w:lang w:val="en-ID"/>
        </w:rPr>
        <w:t>Menyatakan dengan sebenarnya bahwa skripsi yang saya tulis ini benar-benar merupakan hasil karya saya sendiri, bukan merupakan pengambilalihan tulisan atau pikiran orang lain yang saya aku sebagai hasil tulisan atau pikiran saya sendiri.</w:t>
      </w:r>
    </w:p>
    <w:p w:rsidR="00BF4F6F" w:rsidRDefault="00BF4F6F" w:rsidP="00BF4F6F">
      <w:pPr>
        <w:spacing w:line="360" w:lineRule="auto"/>
        <w:ind w:firstLine="720"/>
        <w:rPr>
          <w:rFonts w:asciiTheme="majorBidi" w:hAnsiTheme="majorBidi" w:cstheme="majorBidi"/>
          <w:sz w:val="24"/>
          <w:szCs w:val="24"/>
          <w:lang w:val="en-ID"/>
        </w:rPr>
      </w:pPr>
      <w:r>
        <w:rPr>
          <w:rFonts w:asciiTheme="majorBidi" w:hAnsiTheme="majorBidi" w:cstheme="majorBidi"/>
          <w:sz w:val="24"/>
          <w:szCs w:val="24"/>
          <w:lang w:val="en-ID"/>
        </w:rPr>
        <w:t>Apabila dikemudian hari saya terbukti atau dapat dibuktikan skripsi ini hasil plagiat, maka saya bersedia menerima sanksi atas perbuatan tersebut.</w:t>
      </w:r>
    </w:p>
    <w:p w:rsidR="00BF4F6F" w:rsidRDefault="00BF4F6F" w:rsidP="00BF4F6F">
      <w:pPr>
        <w:spacing w:line="360" w:lineRule="auto"/>
        <w:ind w:firstLine="720"/>
        <w:rPr>
          <w:rFonts w:asciiTheme="majorBidi" w:hAnsiTheme="majorBidi" w:cstheme="majorBidi"/>
          <w:sz w:val="24"/>
          <w:szCs w:val="24"/>
          <w:lang w:val="en-ID"/>
        </w:rPr>
      </w:pPr>
    </w:p>
    <w:p w:rsidR="00BF4F6F" w:rsidRDefault="00BF4F6F" w:rsidP="00BF4F6F">
      <w:pPr>
        <w:spacing w:line="360" w:lineRule="auto"/>
        <w:ind w:firstLine="720"/>
        <w:rPr>
          <w:rFonts w:asciiTheme="majorBidi" w:hAnsiTheme="majorBidi" w:cstheme="majorBidi"/>
          <w:sz w:val="24"/>
          <w:szCs w:val="24"/>
          <w:lang w:val="en-ID"/>
        </w:rPr>
      </w:pPr>
    </w:p>
    <w:p w:rsidR="00BF4F6F" w:rsidRDefault="00BF4F6F" w:rsidP="00BF4F6F">
      <w:pPr>
        <w:ind w:firstLine="720"/>
        <w:jc w:val="right"/>
        <w:rPr>
          <w:rFonts w:asciiTheme="majorBidi" w:hAnsiTheme="majorBidi" w:cstheme="majorBidi"/>
          <w:sz w:val="24"/>
          <w:szCs w:val="24"/>
          <w:lang w:val="en-ID"/>
        </w:rPr>
      </w:pPr>
      <w:r>
        <w:rPr>
          <w:rFonts w:asciiTheme="majorBidi" w:hAnsiTheme="majorBidi" w:cstheme="majorBidi"/>
          <w:sz w:val="24"/>
          <w:szCs w:val="24"/>
          <w:lang w:val="en-ID"/>
        </w:rPr>
        <w:t>Kediri,    Agustus 2022</w:t>
      </w:r>
    </w:p>
    <w:p w:rsidR="00BF4F6F" w:rsidRDefault="00BF4F6F" w:rsidP="00BF4F6F">
      <w:pPr>
        <w:ind w:left="1440" w:firstLine="720"/>
        <w:jc w:val="right"/>
        <w:rPr>
          <w:rFonts w:asciiTheme="majorBidi" w:hAnsiTheme="majorBidi" w:cstheme="majorBidi"/>
          <w:sz w:val="24"/>
          <w:szCs w:val="24"/>
          <w:lang w:val="en-ID"/>
        </w:rPr>
      </w:pPr>
      <w:r>
        <w:rPr>
          <w:rFonts w:asciiTheme="majorBidi" w:hAnsiTheme="majorBidi" w:cstheme="majorBidi"/>
          <w:sz w:val="24"/>
          <w:szCs w:val="24"/>
          <w:lang w:val="en-ID"/>
        </w:rPr>
        <w:t>Yang membuat pernyataan</w:t>
      </w: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1440" w:firstLine="720"/>
        <w:jc w:val="right"/>
        <w:rPr>
          <w:rFonts w:asciiTheme="majorBidi" w:hAnsiTheme="majorBidi" w:cstheme="majorBidi"/>
          <w:sz w:val="24"/>
          <w:szCs w:val="24"/>
          <w:lang w:val="en-ID"/>
        </w:rPr>
      </w:pPr>
    </w:p>
    <w:p w:rsidR="00BF4F6F" w:rsidRDefault="00BF4F6F" w:rsidP="00BF4F6F">
      <w:pPr>
        <w:ind w:left="0" w:right="333" w:firstLine="284"/>
        <w:jc w:val="right"/>
        <w:rPr>
          <w:rFonts w:asciiTheme="majorBidi" w:hAnsiTheme="majorBidi" w:cstheme="majorBidi"/>
          <w:sz w:val="24"/>
          <w:szCs w:val="24"/>
          <w:lang w:val="en-ID"/>
        </w:rPr>
      </w:pPr>
      <w:r>
        <w:rPr>
          <w:rFonts w:asciiTheme="majorBidi" w:hAnsiTheme="majorBidi" w:cstheme="majorBidi"/>
          <w:sz w:val="24"/>
          <w:szCs w:val="24"/>
          <w:lang w:val="en-ID"/>
        </w:rPr>
        <w:t>Siti Ainur Rohmah</w:t>
      </w:r>
    </w:p>
    <w:p w:rsidR="00BF4F6F" w:rsidRDefault="00BF4F6F" w:rsidP="00BF4F6F">
      <w:pPr>
        <w:spacing w:after="160" w:line="259" w:lineRule="auto"/>
        <w:ind w:left="0" w:right="0" w:firstLine="0"/>
        <w:jc w:val="left"/>
        <w:rPr>
          <w:rFonts w:asciiTheme="majorBidi" w:hAnsiTheme="majorBidi" w:cstheme="majorBidi"/>
          <w:i/>
          <w:iCs/>
          <w:sz w:val="24"/>
          <w:szCs w:val="24"/>
          <w:lang w:val="en-ID"/>
        </w:rPr>
      </w:pPr>
      <w:r>
        <w:rPr>
          <w:rFonts w:asciiTheme="majorBidi" w:hAnsiTheme="majorBidi" w:cstheme="majorBidi"/>
          <w:i/>
          <w:iCs/>
          <w:sz w:val="24"/>
          <w:szCs w:val="24"/>
          <w:lang w:val="en-ID"/>
        </w:rPr>
        <w:br w:type="page"/>
      </w:r>
    </w:p>
    <w:p w:rsidR="00BF4F6F" w:rsidRPr="00F070D6" w:rsidRDefault="00BF4F6F" w:rsidP="00BF4F6F">
      <w:pPr>
        <w:ind w:left="0" w:firstLine="0"/>
        <w:rPr>
          <w:rFonts w:asciiTheme="majorBidi" w:hAnsiTheme="majorBidi" w:cstheme="majorBidi"/>
          <w:i/>
          <w:iCs/>
          <w:sz w:val="24"/>
          <w:szCs w:val="24"/>
          <w:lang w:val="en-ID"/>
        </w:rPr>
      </w:pPr>
      <w:r>
        <w:rPr>
          <w:rFonts w:asciiTheme="majorBidi" w:hAnsiTheme="majorBidi" w:cstheme="majorBidi"/>
          <w:i/>
          <w:iCs/>
          <w:sz w:val="24"/>
          <w:szCs w:val="24"/>
          <w:lang w:val="en-ID"/>
        </w:rPr>
        <w:lastRenderedPageBreak/>
        <w:t>Lampiran  9</w:t>
      </w:r>
    </w:p>
    <w:p w:rsidR="00BF4F6F" w:rsidRDefault="00BF4F6F" w:rsidP="00BF4F6F">
      <w:pPr>
        <w:ind w:firstLine="720"/>
        <w:rPr>
          <w:rFonts w:asciiTheme="majorBidi" w:hAnsiTheme="majorBidi" w:cstheme="majorBidi"/>
          <w:sz w:val="24"/>
          <w:szCs w:val="24"/>
          <w:lang w:val="en-ID"/>
        </w:rPr>
      </w:pPr>
    </w:p>
    <w:p w:rsidR="00BF4F6F" w:rsidRDefault="00BF4F6F" w:rsidP="00BF4F6F">
      <w:pPr>
        <w:tabs>
          <w:tab w:val="left" w:pos="3552"/>
          <w:tab w:val="center" w:pos="4681"/>
        </w:tabs>
        <w:ind w:left="0" w:hanging="11"/>
        <w:jc w:val="center"/>
        <w:rPr>
          <w:rFonts w:asciiTheme="majorBidi" w:hAnsiTheme="majorBidi" w:cstheme="majorBidi"/>
          <w:b/>
          <w:bCs/>
          <w:sz w:val="24"/>
          <w:szCs w:val="24"/>
          <w:lang w:val="en-ID"/>
        </w:rPr>
      </w:pPr>
      <w:r>
        <w:rPr>
          <w:rFonts w:asciiTheme="majorBidi" w:hAnsiTheme="majorBidi" w:cstheme="majorBidi"/>
          <w:b/>
          <w:bCs/>
          <w:sz w:val="24"/>
          <w:szCs w:val="24"/>
          <w:lang w:val="en-ID"/>
        </w:rPr>
        <w:t>RIWAYAT HIDUP PENULIS</w:t>
      </w:r>
    </w:p>
    <w:p w:rsidR="00BF4F6F" w:rsidRDefault="00BF4F6F" w:rsidP="00BF4F6F">
      <w:pPr>
        <w:ind w:firstLine="720"/>
        <w:jc w:val="center"/>
        <w:rPr>
          <w:rFonts w:asciiTheme="majorBidi" w:hAnsiTheme="majorBidi" w:cstheme="majorBidi"/>
          <w:b/>
          <w:bCs/>
          <w:sz w:val="24"/>
          <w:szCs w:val="24"/>
          <w:lang w:val="en-ID"/>
        </w:rPr>
      </w:pPr>
    </w:p>
    <w:p w:rsidR="00BF4F6F" w:rsidRDefault="00BF4F6F" w:rsidP="00BF4F6F">
      <w:pPr>
        <w:spacing w:line="480" w:lineRule="auto"/>
        <w:ind w:firstLine="720"/>
        <w:rPr>
          <w:rFonts w:asciiTheme="majorBidi" w:hAnsiTheme="majorBidi" w:cstheme="majorBidi"/>
          <w:sz w:val="24"/>
          <w:szCs w:val="24"/>
          <w:lang w:val="en-ID"/>
        </w:rPr>
      </w:pPr>
      <w:r w:rsidRPr="00431E76">
        <w:rPr>
          <w:rFonts w:asciiTheme="majorBidi" w:hAnsiTheme="majorBidi" w:cstheme="majorBidi"/>
          <w:sz w:val="24"/>
          <w:szCs w:val="24"/>
          <w:lang w:val="en-ID"/>
        </w:rPr>
        <w:t xml:space="preserve">Penulis dengan nama lengkap Siti Ainur Rohmah dengan nama panggilan akrab Ainur atau Inun, lahir di Rawa Jaya, tepatnya pada tanggal 15 April 1999, adalah anak kedua dari </w:t>
      </w:r>
      <w:r>
        <w:rPr>
          <w:rFonts w:asciiTheme="majorBidi" w:hAnsiTheme="majorBidi" w:cstheme="majorBidi"/>
          <w:sz w:val="24"/>
          <w:szCs w:val="24"/>
          <w:lang w:val="en-ID"/>
        </w:rPr>
        <w:t xml:space="preserve">3 bersaudara dari </w:t>
      </w:r>
      <w:r w:rsidRPr="00431E76">
        <w:rPr>
          <w:rFonts w:asciiTheme="majorBidi" w:hAnsiTheme="majorBidi" w:cstheme="majorBidi"/>
          <w:sz w:val="24"/>
          <w:szCs w:val="24"/>
          <w:lang w:val="en-ID"/>
        </w:rPr>
        <w:t>Bapak Suryanto dan Ibu Siti Fadhilah yang beralamat di Desa Rawa Jaya (Sindang Kasih), Kecamatan Tabir Selatan, Kabupaten Merangin, Jambi. Penulis adalah seorang Mahasiswi Semester VIII Prodi Perbankan Syari’ah Fakultas Syari’ah di Institut Agama Islam Tribakti (IAIT) Kediri, yang telah menyelesaikan skripsinya sebagai tugas akhir untuk memenuhi sarjana Strata 1 (S-1). Selama masa hidupnya, penulis telah menempuh pendidikan sebagai berikut:</w:t>
      </w:r>
    </w:p>
    <w:p w:rsidR="00BF4F6F" w:rsidRPr="00D06E00" w:rsidRDefault="00BF4F6F" w:rsidP="00BF4F6F">
      <w:pPr>
        <w:pStyle w:val="ListParagraph"/>
        <w:numPr>
          <w:ilvl w:val="0"/>
          <w:numId w:val="2"/>
        </w:numPr>
        <w:spacing w:after="160" w:line="480" w:lineRule="auto"/>
        <w:ind w:right="0"/>
        <w:rPr>
          <w:rFonts w:asciiTheme="majorBidi" w:hAnsiTheme="majorBidi" w:cstheme="majorBidi"/>
          <w:color w:val="000000" w:themeColor="text1"/>
          <w:sz w:val="24"/>
          <w:szCs w:val="24"/>
          <w:lang w:val="en-ID"/>
        </w:rPr>
      </w:pPr>
      <w:r w:rsidRPr="00D06E00">
        <w:rPr>
          <w:rFonts w:asciiTheme="majorBidi" w:hAnsiTheme="majorBidi" w:cstheme="majorBidi"/>
          <w:color w:val="000000" w:themeColor="text1"/>
          <w:sz w:val="24"/>
          <w:szCs w:val="24"/>
          <w:lang w:val="en-ID"/>
        </w:rPr>
        <w:t>TK Kartika, lulus pada tahun 2006</w:t>
      </w:r>
      <w:r>
        <w:rPr>
          <w:rFonts w:asciiTheme="majorBidi" w:hAnsiTheme="majorBidi" w:cstheme="majorBidi"/>
          <w:color w:val="000000" w:themeColor="text1"/>
          <w:sz w:val="24"/>
          <w:szCs w:val="24"/>
          <w:lang w:val="en-ID"/>
        </w:rPr>
        <w:t>.</w:t>
      </w:r>
    </w:p>
    <w:p w:rsidR="00BF4F6F" w:rsidRPr="00D06E00" w:rsidRDefault="00BF4F6F" w:rsidP="00BF4F6F">
      <w:pPr>
        <w:pStyle w:val="ListParagraph"/>
        <w:numPr>
          <w:ilvl w:val="0"/>
          <w:numId w:val="2"/>
        </w:numPr>
        <w:spacing w:after="160" w:line="480" w:lineRule="auto"/>
        <w:ind w:right="0"/>
        <w:rPr>
          <w:rFonts w:asciiTheme="majorBidi" w:hAnsiTheme="majorBidi" w:cstheme="majorBidi"/>
          <w:color w:val="000000" w:themeColor="text1"/>
          <w:sz w:val="24"/>
          <w:szCs w:val="24"/>
          <w:lang w:val="en-ID"/>
        </w:rPr>
      </w:pPr>
      <w:r w:rsidRPr="00D06E00">
        <w:rPr>
          <w:rFonts w:asciiTheme="majorBidi" w:hAnsiTheme="majorBidi" w:cstheme="majorBidi"/>
          <w:color w:val="000000" w:themeColor="text1"/>
          <w:sz w:val="24"/>
          <w:szCs w:val="24"/>
          <w:lang w:val="en-ID"/>
        </w:rPr>
        <w:t>SDN 260 Rawa Jaya II, lulus pada 2012</w:t>
      </w:r>
      <w:r>
        <w:rPr>
          <w:rFonts w:asciiTheme="majorBidi" w:hAnsiTheme="majorBidi" w:cstheme="majorBidi"/>
          <w:color w:val="000000" w:themeColor="text1"/>
          <w:sz w:val="24"/>
          <w:szCs w:val="24"/>
          <w:lang w:val="en-ID"/>
        </w:rPr>
        <w:t>.</w:t>
      </w:r>
    </w:p>
    <w:p w:rsidR="00BF4F6F" w:rsidRPr="00D06E00" w:rsidRDefault="00BF4F6F" w:rsidP="00BF4F6F">
      <w:pPr>
        <w:pStyle w:val="ListParagraph"/>
        <w:numPr>
          <w:ilvl w:val="0"/>
          <w:numId w:val="2"/>
        </w:numPr>
        <w:spacing w:after="160" w:line="480" w:lineRule="auto"/>
        <w:ind w:right="0"/>
        <w:rPr>
          <w:rFonts w:asciiTheme="majorBidi" w:hAnsiTheme="majorBidi" w:cstheme="majorBidi"/>
          <w:color w:val="000000" w:themeColor="text1"/>
          <w:sz w:val="24"/>
          <w:szCs w:val="24"/>
          <w:lang w:val="en-ID"/>
        </w:rPr>
      </w:pPr>
      <w:r w:rsidRPr="00D06E00">
        <w:rPr>
          <w:rFonts w:asciiTheme="majorBidi" w:hAnsiTheme="majorBidi" w:cstheme="majorBidi"/>
          <w:color w:val="000000" w:themeColor="text1"/>
          <w:sz w:val="24"/>
          <w:szCs w:val="24"/>
          <w:lang w:val="en-ID"/>
        </w:rPr>
        <w:t>MTSN</w:t>
      </w:r>
      <w:r>
        <w:rPr>
          <w:rFonts w:asciiTheme="majorBidi" w:hAnsiTheme="majorBidi" w:cstheme="majorBidi"/>
          <w:color w:val="000000" w:themeColor="text1"/>
          <w:sz w:val="24"/>
          <w:szCs w:val="24"/>
          <w:lang w:val="en-ID"/>
        </w:rPr>
        <w:t xml:space="preserve"> Madrasah Tsanawiyah HM Tribakti</w:t>
      </w:r>
      <w:r w:rsidRPr="00D06E00">
        <w:rPr>
          <w:rFonts w:asciiTheme="majorBidi" w:hAnsiTheme="majorBidi" w:cstheme="majorBidi"/>
          <w:color w:val="000000" w:themeColor="text1"/>
          <w:sz w:val="24"/>
          <w:szCs w:val="24"/>
          <w:lang w:val="en-ID"/>
        </w:rPr>
        <w:t>, lulus pada tahun 2015.</w:t>
      </w:r>
    </w:p>
    <w:p w:rsidR="00BF4F6F" w:rsidRPr="0071494A" w:rsidRDefault="00BF4F6F" w:rsidP="00BF4F6F">
      <w:pPr>
        <w:pStyle w:val="ListParagraph"/>
        <w:numPr>
          <w:ilvl w:val="0"/>
          <w:numId w:val="2"/>
        </w:numPr>
        <w:spacing w:after="160" w:line="480" w:lineRule="auto"/>
        <w:ind w:right="0"/>
        <w:rPr>
          <w:rFonts w:asciiTheme="majorBidi" w:hAnsiTheme="majorBidi" w:cstheme="majorBidi"/>
          <w:color w:val="000000" w:themeColor="text1"/>
          <w:sz w:val="24"/>
          <w:szCs w:val="24"/>
          <w:lang w:val="en-ID"/>
        </w:rPr>
      </w:pPr>
      <w:r w:rsidRPr="00D06E00">
        <w:rPr>
          <w:rFonts w:asciiTheme="majorBidi" w:hAnsiTheme="majorBidi" w:cstheme="majorBidi"/>
          <w:color w:val="000000" w:themeColor="text1"/>
          <w:sz w:val="24"/>
          <w:szCs w:val="24"/>
          <w:lang w:val="en-ID"/>
        </w:rPr>
        <w:t>MA Al- Mahrusiyah, lulus pada tahun 2018.</w:t>
      </w:r>
    </w:p>
    <w:p w:rsidR="00BF4F6F" w:rsidRPr="00D5683A" w:rsidRDefault="00BF4F6F" w:rsidP="00BF4F6F">
      <w:pPr>
        <w:pStyle w:val="ListParagraph"/>
        <w:numPr>
          <w:ilvl w:val="0"/>
          <w:numId w:val="2"/>
        </w:numPr>
        <w:spacing w:after="160" w:line="480" w:lineRule="auto"/>
        <w:ind w:right="0"/>
        <w:rPr>
          <w:rFonts w:asciiTheme="majorBidi" w:hAnsiTheme="majorBidi" w:cstheme="majorBidi"/>
          <w:color w:val="000000" w:themeColor="text1"/>
          <w:sz w:val="24"/>
          <w:szCs w:val="24"/>
          <w:lang w:val="en-ID"/>
        </w:rPr>
      </w:pPr>
      <w:r w:rsidRPr="00D06E00">
        <w:rPr>
          <w:rFonts w:asciiTheme="majorBidi" w:hAnsiTheme="majorBidi" w:cstheme="majorBidi"/>
          <w:color w:val="000000" w:themeColor="text1"/>
          <w:sz w:val="24"/>
          <w:szCs w:val="24"/>
          <w:lang w:val="en-ID"/>
        </w:rPr>
        <w:t>Institut Agama Islam Tribakti (IAIT) Kediri sampai saat ini.</w:t>
      </w:r>
    </w:p>
    <w:p w:rsidR="00BF4F6F" w:rsidRPr="00DE43F0" w:rsidRDefault="00BF4F6F" w:rsidP="00BF4F6F">
      <w:pPr>
        <w:pStyle w:val="ListParagraph"/>
        <w:spacing w:line="480" w:lineRule="auto"/>
        <w:ind w:firstLine="720"/>
        <w:rPr>
          <w:rFonts w:asciiTheme="majorBidi" w:hAnsiTheme="majorBidi" w:cstheme="majorBidi"/>
          <w:sz w:val="24"/>
          <w:szCs w:val="24"/>
          <w:lang w:val="en-ID"/>
        </w:rPr>
      </w:pPr>
      <w:r>
        <w:rPr>
          <w:rFonts w:asciiTheme="majorBidi" w:hAnsiTheme="majorBidi" w:cstheme="majorBidi"/>
          <w:sz w:val="24"/>
          <w:szCs w:val="24"/>
          <w:lang w:val="en-ID"/>
        </w:rPr>
        <w:t>Selain bersetatus sebagai Mahasiswi, penulis juga merupakan santri di Pondok Pesantren Al- Ma’ruf Kediri.</w:t>
      </w:r>
    </w:p>
    <w:p w:rsidR="00BF4F6F" w:rsidRPr="00EF5BED" w:rsidRDefault="00BF4F6F" w:rsidP="00BF4F6F">
      <w:pPr>
        <w:rPr>
          <w:rFonts w:asciiTheme="majorBidi" w:hAnsiTheme="majorBidi" w:cstheme="majorBidi"/>
          <w:sz w:val="24"/>
          <w:szCs w:val="24"/>
        </w:rPr>
      </w:pPr>
    </w:p>
    <w:p w:rsidR="00BF4F6F" w:rsidRDefault="00BF4F6F" w:rsidP="00BF4F6F"/>
    <w:p w:rsidR="00A04A0F" w:rsidRDefault="00A04A0F"/>
    <w:sectPr w:rsidR="00A04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4EF"/>
    <w:multiLevelType w:val="hybridMultilevel"/>
    <w:tmpl w:val="27241A80"/>
    <w:lvl w:ilvl="0" w:tplc="F2706A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741BC"/>
    <w:multiLevelType w:val="hybridMultilevel"/>
    <w:tmpl w:val="3502D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6F"/>
    <w:rsid w:val="00A04A0F"/>
    <w:rsid w:val="00BF4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7135"/>
  <w15:chartTrackingRefBased/>
  <w15:docId w15:val="{F5A06C27-D637-48F9-ADE3-33ACAC61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6F"/>
    <w:pPr>
      <w:spacing w:after="0" w:line="240" w:lineRule="auto"/>
      <w:ind w:left="720" w:right="14"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F6F"/>
    <w:pPr>
      <w:contextualSpacing/>
    </w:pPr>
  </w:style>
  <w:style w:type="character" w:customStyle="1" w:styleId="ListParagraphChar">
    <w:name w:val="List Paragraph Char"/>
    <w:basedOn w:val="DefaultParagraphFont"/>
    <w:link w:val="ListParagraph"/>
    <w:uiPriority w:val="34"/>
    <w:locked/>
    <w:rsid w:val="00BF4F6F"/>
  </w:style>
  <w:style w:type="paragraph" w:styleId="FootnoteText">
    <w:name w:val="footnote text"/>
    <w:basedOn w:val="Normal"/>
    <w:link w:val="FootnoteTextChar"/>
    <w:uiPriority w:val="99"/>
    <w:unhideWhenUsed/>
    <w:rsid w:val="00BF4F6F"/>
    <w:pPr>
      <w:ind w:left="0" w:right="0" w:firstLine="0"/>
      <w:jc w:val="left"/>
    </w:pPr>
    <w:rPr>
      <w:sz w:val="20"/>
      <w:szCs w:val="20"/>
      <w:lang w:val="en-ID"/>
    </w:rPr>
  </w:style>
  <w:style w:type="character" w:customStyle="1" w:styleId="FootnoteTextChar">
    <w:name w:val="Footnote Text Char"/>
    <w:basedOn w:val="DefaultParagraphFont"/>
    <w:link w:val="FootnoteText"/>
    <w:uiPriority w:val="99"/>
    <w:rsid w:val="00BF4F6F"/>
    <w:rPr>
      <w:sz w:val="20"/>
      <w:szCs w:val="20"/>
      <w:lang w:val="en-ID"/>
    </w:rPr>
  </w:style>
  <w:style w:type="table" w:styleId="TableGrid">
    <w:name w:val="Table Grid"/>
    <w:basedOn w:val="TableNormal"/>
    <w:uiPriority w:val="39"/>
    <w:rsid w:val="00BF4F6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2606</Words>
  <Characters>14859</Characters>
  <Application>Microsoft Office Word</Application>
  <DocSecurity>0</DocSecurity>
  <Lines>123</Lines>
  <Paragraphs>34</Paragraphs>
  <ScaleCrop>false</ScaleCrop>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2023-05-01T08:10:00Z</dcterms:created>
  <dcterms:modified xsi:type="dcterms:W3CDTF">2023-05-01T08:17:00Z</dcterms:modified>
</cp:coreProperties>
</file>